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AFC4" w14:textId="77777777" w:rsidR="00DA31D9" w:rsidRPr="001524FC" w:rsidRDefault="00DA31D9" w:rsidP="00DA31D9">
      <w:pPr>
        <w:jc w:val="right"/>
      </w:pPr>
      <w:r w:rsidRPr="001524FC">
        <w:t>Приложение №</w:t>
      </w:r>
      <w:r>
        <w:t>1</w:t>
      </w:r>
    </w:p>
    <w:p w14:paraId="63C1963E" w14:textId="77777777" w:rsidR="00DA31D9" w:rsidRPr="001524FC" w:rsidRDefault="00DA31D9" w:rsidP="00DA31D9">
      <w:pPr>
        <w:jc w:val="right"/>
      </w:pPr>
      <w:r w:rsidRPr="001524FC">
        <w:t>к договору №_________</w:t>
      </w:r>
    </w:p>
    <w:p w14:paraId="14ADB087" w14:textId="77777777" w:rsidR="00DA31D9" w:rsidRPr="008257E0" w:rsidRDefault="00DA31D9" w:rsidP="00DA31D9">
      <w:pPr>
        <w:jc w:val="right"/>
      </w:pPr>
      <w:r w:rsidRPr="001524FC">
        <w:t xml:space="preserve"> от «__</w:t>
      </w:r>
      <w:proofErr w:type="gramStart"/>
      <w:r w:rsidRPr="001524FC">
        <w:t>_»  _</w:t>
      </w:r>
      <w:proofErr w:type="gramEnd"/>
      <w:r w:rsidRPr="001524FC">
        <w:t>________ 20___ г.</w:t>
      </w:r>
    </w:p>
    <w:p w14:paraId="74B34DE1" w14:textId="77777777" w:rsidR="006A32D9" w:rsidRDefault="006A32D9" w:rsidP="006A32D9">
      <w:pPr>
        <w:jc w:val="center"/>
        <w:rPr>
          <w:b/>
        </w:rPr>
      </w:pPr>
    </w:p>
    <w:p w14:paraId="1DBFB943" w14:textId="77777777" w:rsidR="00584950" w:rsidRDefault="00584950" w:rsidP="006A32D9">
      <w:pPr>
        <w:jc w:val="center"/>
        <w:rPr>
          <w:b/>
        </w:rPr>
      </w:pPr>
    </w:p>
    <w:p w14:paraId="5F32F104" w14:textId="77777777" w:rsidR="006A32D9" w:rsidRPr="00FE6776" w:rsidRDefault="006A32D9" w:rsidP="006A32D9">
      <w:pPr>
        <w:jc w:val="center"/>
        <w:rPr>
          <w:b/>
          <w:sz w:val="16"/>
          <w:szCs w:val="16"/>
        </w:rPr>
      </w:pPr>
    </w:p>
    <w:p w14:paraId="405510B4" w14:textId="77777777" w:rsidR="006A32D9" w:rsidRPr="0054168D" w:rsidRDefault="006A32D9" w:rsidP="006A32D9">
      <w:pPr>
        <w:jc w:val="center"/>
        <w:rPr>
          <w:b/>
        </w:rPr>
      </w:pPr>
      <w:bookmarkStart w:id="0" w:name="_Hlk235693878"/>
      <w:r w:rsidRPr="0054168D">
        <w:rPr>
          <w:b/>
        </w:rPr>
        <w:t>ТЕХНИЧЕСКОЕ ЗАДАНИЕ</w:t>
      </w:r>
    </w:p>
    <w:p w14:paraId="1A6E9299" w14:textId="77777777" w:rsidR="006A32D9" w:rsidRPr="00FE6776" w:rsidRDefault="006A32D9" w:rsidP="006A32D9">
      <w:pPr>
        <w:ind w:left="709"/>
        <w:rPr>
          <w:sz w:val="16"/>
          <w:szCs w:val="16"/>
        </w:rPr>
      </w:pPr>
      <w:r w:rsidRPr="00B60189">
        <w:tab/>
      </w:r>
    </w:p>
    <w:p w14:paraId="1EFABCD1" w14:textId="04E7E97F" w:rsidR="006A32D9" w:rsidRPr="00601890" w:rsidRDefault="00580856" w:rsidP="00044D2E">
      <w:pPr>
        <w:pStyle w:val="Style3"/>
        <w:widowControl/>
        <w:spacing w:line="250" w:lineRule="exact"/>
        <w:ind w:left="360"/>
        <w:jc w:val="center"/>
        <w:rPr>
          <w:b/>
        </w:rPr>
      </w:pPr>
      <w:r w:rsidRPr="00044D2E">
        <w:t>на выполнение работ</w:t>
      </w:r>
      <w:r w:rsidR="006A32D9" w:rsidRPr="00044D2E">
        <w:rPr>
          <w:b/>
        </w:rPr>
        <w:t xml:space="preserve"> </w:t>
      </w:r>
      <w:r w:rsidR="00EE23CF" w:rsidRPr="00EE23CF">
        <w:rPr>
          <w:b/>
        </w:rPr>
        <w:t xml:space="preserve">«Энергетические </w:t>
      </w:r>
      <w:r w:rsidR="00D97D48">
        <w:rPr>
          <w:b/>
        </w:rPr>
        <w:t>(</w:t>
      </w:r>
      <w:r w:rsidR="00ED562D">
        <w:rPr>
          <w:b/>
        </w:rPr>
        <w:t>натурные</w:t>
      </w:r>
      <w:r w:rsidR="00D97D48">
        <w:rPr>
          <w:b/>
        </w:rPr>
        <w:t xml:space="preserve">) </w:t>
      </w:r>
      <w:r w:rsidR="00EE23CF" w:rsidRPr="00EE23CF">
        <w:rPr>
          <w:b/>
        </w:rPr>
        <w:t xml:space="preserve">испытания </w:t>
      </w:r>
      <w:r w:rsidR="00411816">
        <w:rPr>
          <w:b/>
        </w:rPr>
        <w:t xml:space="preserve">абсолютным методом </w:t>
      </w:r>
      <w:r w:rsidR="00EE23CF" w:rsidRPr="00EE23CF">
        <w:rPr>
          <w:b/>
        </w:rPr>
        <w:t>гидроагрегата ст. № 2 по объекту «</w:t>
      </w:r>
      <w:r w:rsidR="00D42462" w:rsidRPr="00D42462">
        <w:rPr>
          <w:b/>
        </w:rPr>
        <w:t>Техническое перевооружение Мамаканской ГЭС с заменой</w:t>
      </w:r>
      <w:r w:rsidR="00D42462">
        <w:rPr>
          <w:b/>
        </w:rPr>
        <w:t xml:space="preserve"> </w:t>
      </w:r>
      <w:r w:rsidR="00D42462" w:rsidRPr="00D42462">
        <w:rPr>
          <w:b/>
        </w:rPr>
        <w:t>гидроагрегатов</w:t>
      </w:r>
      <w:r w:rsidR="00EE23CF" w:rsidRPr="00EE23CF">
        <w:rPr>
          <w:b/>
        </w:rPr>
        <w:t>»</w:t>
      </w:r>
      <w:bookmarkEnd w:id="0"/>
    </w:p>
    <w:p w14:paraId="142A7179" w14:textId="77777777" w:rsidR="00601890" w:rsidRDefault="00601890" w:rsidP="00601890">
      <w:pPr>
        <w:ind w:left="142"/>
        <w:jc w:val="both"/>
      </w:pPr>
    </w:p>
    <w:p w14:paraId="3B4FF6BD" w14:textId="77777777" w:rsidR="00584950" w:rsidRPr="00601890" w:rsidRDefault="00584950" w:rsidP="00352A53">
      <w:pPr>
        <w:ind w:left="-142"/>
        <w:jc w:val="both"/>
      </w:pPr>
    </w:p>
    <w:p w14:paraId="05B98AF4" w14:textId="77777777" w:rsidR="008A2BF2" w:rsidRPr="00044D2E" w:rsidRDefault="00601890" w:rsidP="00352A53">
      <w:pPr>
        <w:pStyle w:val="a4"/>
        <w:numPr>
          <w:ilvl w:val="0"/>
          <w:numId w:val="14"/>
        </w:numPr>
        <w:tabs>
          <w:tab w:val="left" w:pos="851"/>
          <w:tab w:val="num" w:pos="2891"/>
        </w:tabs>
        <w:spacing w:after="0" w:line="240" w:lineRule="auto"/>
        <w:ind w:left="-142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44D2E">
        <w:rPr>
          <w:rFonts w:ascii="Times New Roman" w:hAnsi="Times New Roman"/>
          <w:b/>
          <w:sz w:val="24"/>
          <w:szCs w:val="24"/>
        </w:rPr>
        <w:t xml:space="preserve">Основание для оказания услуг: </w:t>
      </w:r>
    </w:p>
    <w:p w14:paraId="3A146166" w14:textId="466D8C37" w:rsidR="00580856" w:rsidRDefault="00580856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80856">
        <w:rPr>
          <w:rFonts w:ascii="Times New Roman" w:hAnsi="Times New Roman"/>
          <w:sz w:val="24"/>
          <w:szCs w:val="24"/>
        </w:rPr>
        <w:t>Правила технической эксплуатации электрически</w:t>
      </w:r>
      <w:r>
        <w:rPr>
          <w:rFonts w:ascii="Times New Roman" w:hAnsi="Times New Roman"/>
          <w:sz w:val="24"/>
          <w:szCs w:val="24"/>
        </w:rPr>
        <w:t>х станций и сетей Российской Фе</w:t>
      </w:r>
      <w:r w:rsidRPr="00580856">
        <w:rPr>
          <w:rFonts w:ascii="Times New Roman" w:hAnsi="Times New Roman"/>
          <w:sz w:val="24"/>
          <w:szCs w:val="24"/>
        </w:rPr>
        <w:t xml:space="preserve">дерации. </w:t>
      </w:r>
      <w:r w:rsidR="00D42462" w:rsidRPr="00D42462">
        <w:rPr>
          <w:rFonts w:ascii="Times New Roman" w:hAnsi="Times New Roman"/>
          <w:sz w:val="24"/>
          <w:szCs w:val="24"/>
        </w:rPr>
        <w:t xml:space="preserve">Приказ Минэнерго России от 04.10.2022 </w:t>
      </w:r>
      <w:r w:rsidR="00D42462">
        <w:rPr>
          <w:rFonts w:ascii="Times New Roman" w:hAnsi="Times New Roman"/>
          <w:sz w:val="24"/>
          <w:szCs w:val="24"/>
        </w:rPr>
        <w:t>№</w:t>
      </w:r>
      <w:r w:rsidR="00D42462" w:rsidRPr="00D42462">
        <w:rPr>
          <w:rFonts w:ascii="Times New Roman" w:hAnsi="Times New Roman"/>
          <w:sz w:val="24"/>
          <w:szCs w:val="24"/>
        </w:rPr>
        <w:t xml:space="preserve"> 1070</w:t>
      </w:r>
      <w:r>
        <w:rPr>
          <w:rFonts w:ascii="Times New Roman" w:hAnsi="Times New Roman"/>
          <w:sz w:val="24"/>
          <w:szCs w:val="24"/>
        </w:rPr>
        <w:t xml:space="preserve">. п </w:t>
      </w:r>
      <w:r w:rsidR="00D42462">
        <w:rPr>
          <w:rFonts w:ascii="Times New Roman" w:hAnsi="Times New Roman"/>
          <w:sz w:val="24"/>
          <w:szCs w:val="24"/>
        </w:rPr>
        <w:t>165</w:t>
      </w:r>
      <w:r>
        <w:rPr>
          <w:rFonts w:ascii="Times New Roman" w:hAnsi="Times New Roman"/>
          <w:sz w:val="24"/>
          <w:szCs w:val="24"/>
        </w:rPr>
        <w:t>;</w:t>
      </w:r>
    </w:p>
    <w:p w14:paraId="3AE946B8" w14:textId="7DE9D0BF" w:rsidR="00580856" w:rsidRDefault="009960A7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2462">
        <w:rPr>
          <w:rFonts w:ascii="Times New Roman" w:hAnsi="Times New Roman"/>
          <w:sz w:val="24"/>
          <w:szCs w:val="24"/>
        </w:rPr>
        <w:t>СТО 70238424.27.140.001-2011</w:t>
      </w:r>
      <w:r>
        <w:rPr>
          <w:rFonts w:ascii="Times New Roman" w:hAnsi="Times New Roman"/>
          <w:sz w:val="24"/>
          <w:szCs w:val="24"/>
        </w:rPr>
        <w:t xml:space="preserve"> </w:t>
      </w:r>
      <w:r w:rsidR="00081373" w:rsidRPr="00081373">
        <w:rPr>
          <w:rFonts w:ascii="Times New Roman" w:hAnsi="Times New Roman"/>
          <w:sz w:val="24"/>
          <w:szCs w:val="24"/>
        </w:rPr>
        <w:t>Гидроэлектростанции. Методики оценки технического состояния основного оборудования</w:t>
      </w:r>
      <w:r w:rsidR="00580856" w:rsidRPr="00580856">
        <w:rPr>
          <w:rFonts w:ascii="Times New Roman" w:hAnsi="Times New Roman"/>
          <w:sz w:val="24"/>
          <w:szCs w:val="24"/>
        </w:rPr>
        <w:t xml:space="preserve">. </w:t>
      </w:r>
      <w:r w:rsidR="00081373">
        <w:rPr>
          <w:rFonts w:ascii="Times New Roman" w:hAnsi="Times New Roman"/>
          <w:sz w:val="24"/>
          <w:szCs w:val="24"/>
        </w:rPr>
        <w:t xml:space="preserve">п. </w:t>
      </w:r>
      <w:r w:rsidR="00081373" w:rsidRPr="00081373">
        <w:rPr>
          <w:rFonts w:ascii="Times New Roman" w:hAnsi="Times New Roman"/>
          <w:sz w:val="24"/>
          <w:szCs w:val="24"/>
        </w:rPr>
        <w:t>8.1.1</w:t>
      </w:r>
      <w:r w:rsidR="00081373">
        <w:rPr>
          <w:rFonts w:ascii="Times New Roman" w:hAnsi="Times New Roman"/>
          <w:sz w:val="24"/>
          <w:szCs w:val="24"/>
        </w:rPr>
        <w:t xml:space="preserve">, </w:t>
      </w:r>
      <w:r w:rsidR="00045546">
        <w:rPr>
          <w:rFonts w:ascii="Times New Roman" w:hAnsi="Times New Roman"/>
          <w:sz w:val="24"/>
          <w:szCs w:val="24"/>
        </w:rPr>
        <w:t xml:space="preserve">8.1.2, </w:t>
      </w:r>
      <w:r w:rsidR="00081373">
        <w:rPr>
          <w:rFonts w:ascii="Times New Roman" w:hAnsi="Times New Roman"/>
          <w:sz w:val="24"/>
          <w:szCs w:val="24"/>
        </w:rPr>
        <w:t>8.1.4, Приложение А;</w:t>
      </w:r>
    </w:p>
    <w:p w14:paraId="0DFA3417" w14:textId="3C7DF17E" w:rsidR="009960A7" w:rsidRPr="00044D2E" w:rsidRDefault="009960A7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60A7">
        <w:rPr>
          <w:rFonts w:ascii="Times New Roman" w:hAnsi="Times New Roman"/>
          <w:sz w:val="24"/>
          <w:szCs w:val="24"/>
        </w:rPr>
        <w:t>СТО 70238424.27.140.005-2010 Гидротурбинные установки. Организация эксплуатации и технического обслуживания. Нормы и требования</w:t>
      </w:r>
      <w:r>
        <w:rPr>
          <w:rFonts w:ascii="Times New Roman" w:hAnsi="Times New Roman"/>
          <w:sz w:val="24"/>
          <w:szCs w:val="24"/>
        </w:rPr>
        <w:t>. п. 5</w:t>
      </w:r>
      <w:r w:rsidRPr="000813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0813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4,</w:t>
      </w:r>
      <w:r w:rsidRPr="009960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0813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0813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="00DE5E37">
        <w:rPr>
          <w:rFonts w:ascii="Times New Roman" w:hAnsi="Times New Roman"/>
          <w:sz w:val="24"/>
          <w:szCs w:val="24"/>
        </w:rPr>
        <w:t>, 5.6.2, 6.4.5, Приложение А;</w:t>
      </w:r>
    </w:p>
    <w:p w14:paraId="51CBF99D" w14:textId="0AFEA988" w:rsidR="00081373" w:rsidRDefault="00081373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1373">
        <w:rPr>
          <w:rFonts w:ascii="Times New Roman" w:hAnsi="Times New Roman"/>
          <w:sz w:val="24"/>
          <w:szCs w:val="24"/>
        </w:rPr>
        <w:t>ГОСТ</w:t>
      </w:r>
      <w:r w:rsidR="000D6B03">
        <w:rPr>
          <w:rFonts w:ascii="Times New Roman" w:hAnsi="Times New Roman"/>
          <w:sz w:val="24"/>
          <w:szCs w:val="24"/>
        </w:rPr>
        <w:t xml:space="preserve"> </w:t>
      </w:r>
      <w:r w:rsidRPr="00081373">
        <w:rPr>
          <w:rFonts w:ascii="Times New Roman" w:hAnsi="Times New Roman"/>
          <w:sz w:val="24"/>
          <w:szCs w:val="24"/>
        </w:rPr>
        <w:t>Р</w:t>
      </w:r>
      <w:r w:rsidR="000D6B03">
        <w:rPr>
          <w:rFonts w:ascii="Times New Roman" w:hAnsi="Times New Roman"/>
          <w:sz w:val="24"/>
          <w:szCs w:val="24"/>
        </w:rPr>
        <w:t xml:space="preserve"> </w:t>
      </w:r>
      <w:r w:rsidRPr="00081373">
        <w:rPr>
          <w:rFonts w:ascii="Times New Roman" w:hAnsi="Times New Roman"/>
          <w:sz w:val="24"/>
          <w:szCs w:val="24"/>
        </w:rPr>
        <w:t>55260.3.2-2023 Гидроэлектростанции. Часть 3-2. Гидротурбины и механическая часть генераторов. Методики оценки технического состояния</w:t>
      </w:r>
      <w:r>
        <w:rPr>
          <w:rFonts w:ascii="Times New Roman" w:hAnsi="Times New Roman"/>
          <w:sz w:val="24"/>
          <w:szCs w:val="24"/>
        </w:rPr>
        <w:t>.</w:t>
      </w:r>
      <w:r w:rsidR="00164F64">
        <w:rPr>
          <w:rFonts w:ascii="Times New Roman" w:hAnsi="Times New Roman"/>
          <w:sz w:val="24"/>
          <w:szCs w:val="24"/>
        </w:rPr>
        <w:t xml:space="preserve"> п. 6.1.2</w:t>
      </w:r>
      <w:r w:rsidR="00C95A32">
        <w:rPr>
          <w:rFonts w:ascii="Times New Roman" w:hAnsi="Times New Roman"/>
          <w:sz w:val="24"/>
          <w:szCs w:val="24"/>
        </w:rPr>
        <w:t xml:space="preserve"> и</w:t>
      </w:r>
      <w:r w:rsidR="00164F64">
        <w:rPr>
          <w:rFonts w:ascii="Times New Roman" w:hAnsi="Times New Roman"/>
          <w:sz w:val="24"/>
          <w:szCs w:val="24"/>
        </w:rPr>
        <w:t xml:space="preserve"> Приложение К</w:t>
      </w:r>
      <w:r w:rsidR="00E064FA">
        <w:rPr>
          <w:rFonts w:ascii="Times New Roman" w:hAnsi="Times New Roman"/>
          <w:sz w:val="24"/>
          <w:szCs w:val="24"/>
        </w:rPr>
        <w:t>;</w:t>
      </w:r>
    </w:p>
    <w:p w14:paraId="3D4E77D3" w14:textId="53909652" w:rsidR="00045546" w:rsidRDefault="00045546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45546">
        <w:rPr>
          <w:rFonts w:ascii="Times New Roman" w:hAnsi="Times New Roman"/>
          <w:sz w:val="24"/>
          <w:szCs w:val="24"/>
        </w:rPr>
        <w:t>РД</w:t>
      </w:r>
      <w:r w:rsidR="009E1634">
        <w:rPr>
          <w:rFonts w:ascii="Times New Roman" w:hAnsi="Times New Roman"/>
          <w:sz w:val="24"/>
          <w:szCs w:val="24"/>
        </w:rPr>
        <w:t xml:space="preserve"> </w:t>
      </w:r>
      <w:r w:rsidRPr="00045546">
        <w:rPr>
          <w:rFonts w:ascii="Times New Roman" w:hAnsi="Times New Roman"/>
          <w:sz w:val="24"/>
          <w:szCs w:val="24"/>
        </w:rPr>
        <w:t>153-34.0-09.161-97</w:t>
      </w:r>
      <w:r w:rsidR="009E1634">
        <w:rPr>
          <w:rFonts w:ascii="Times New Roman" w:hAnsi="Times New Roman"/>
          <w:sz w:val="24"/>
          <w:szCs w:val="24"/>
        </w:rPr>
        <w:t xml:space="preserve">. </w:t>
      </w:r>
      <w:r w:rsidRPr="00045546">
        <w:rPr>
          <w:rFonts w:ascii="Times New Roman" w:hAnsi="Times New Roman"/>
          <w:sz w:val="24"/>
          <w:szCs w:val="24"/>
        </w:rPr>
        <w:t>Положение о нормативных энергетических характеристиках гидроагрегатов и гидроэлектростанций</w:t>
      </w:r>
      <w:r w:rsidR="00E064FA">
        <w:rPr>
          <w:rFonts w:ascii="Times New Roman" w:hAnsi="Times New Roman"/>
          <w:sz w:val="24"/>
          <w:szCs w:val="24"/>
        </w:rPr>
        <w:t>;</w:t>
      </w:r>
    </w:p>
    <w:p w14:paraId="04718C6F" w14:textId="4EFC7C10" w:rsidR="00E064FA" w:rsidRDefault="00E064FA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064FA">
        <w:rPr>
          <w:rFonts w:ascii="Times New Roman" w:hAnsi="Times New Roman"/>
          <w:sz w:val="24"/>
          <w:szCs w:val="24"/>
        </w:rPr>
        <w:t>ГОСТ 28842-90 (СТ МЭК 41-63, СТ МЭК 607-78) Турбины гидравлические. Методы натурных приемочных испытаний</w:t>
      </w:r>
      <w:r>
        <w:rPr>
          <w:rFonts w:ascii="Times New Roman" w:hAnsi="Times New Roman"/>
          <w:sz w:val="24"/>
          <w:szCs w:val="24"/>
        </w:rPr>
        <w:t>.</w:t>
      </w:r>
    </w:p>
    <w:p w14:paraId="47305697" w14:textId="2CC05C43" w:rsidR="004C2941" w:rsidRPr="00BB06F3" w:rsidRDefault="009960A7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9960A7">
        <w:rPr>
          <w:rFonts w:ascii="Times New Roman" w:hAnsi="Times New Roman"/>
          <w:sz w:val="24"/>
          <w:szCs w:val="24"/>
        </w:rPr>
        <w:t>Стандарт МЭК № 60041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960A7">
        <w:rPr>
          <w:rFonts w:ascii="Times New Roman" w:hAnsi="Times New Roman"/>
          <w:sz w:val="24"/>
          <w:szCs w:val="24"/>
        </w:rPr>
        <w:t xml:space="preserve">Международные правила натурных приемочных испытаний </w:t>
      </w:r>
      <w:proofErr w:type="spellStart"/>
      <w:r w:rsidRPr="009960A7">
        <w:rPr>
          <w:rFonts w:ascii="Times New Roman" w:hAnsi="Times New Roman"/>
          <w:sz w:val="24"/>
          <w:szCs w:val="24"/>
        </w:rPr>
        <w:t>гидромашин</w:t>
      </w:r>
      <w:proofErr w:type="spellEnd"/>
      <w:r w:rsidRPr="009960A7">
        <w:rPr>
          <w:rFonts w:ascii="Times New Roman" w:hAnsi="Times New Roman"/>
          <w:sz w:val="24"/>
          <w:szCs w:val="24"/>
        </w:rPr>
        <w:t xml:space="preserve"> по определению гидравлических характеристик гидравлических турбин, аккумулирующих насосов и обратимых турбин</w:t>
      </w:r>
      <w:r w:rsidR="004C2941" w:rsidRPr="009960A7">
        <w:rPr>
          <w:rFonts w:ascii="Times New Roman" w:hAnsi="Times New Roman"/>
          <w:sz w:val="24"/>
          <w:szCs w:val="24"/>
        </w:rPr>
        <w:t>.</w:t>
      </w:r>
      <w:r w:rsidR="006B687C">
        <w:rPr>
          <w:rFonts w:ascii="Times New Roman" w:hAnsi="Times New Roman"/>
          <w:sz w:val="24"/>
          <w:szCs w:val="24"/>
        </w:rPr>
        <w:t xml:space="preserve"> </w:t>
      </w:r>
      <w:r w:rsidR="006B687C">
        <w:rPr>
          <w:rFonts w:ascii="Times New Roman" w:hAnsi="Times New Roman"/>
          <w:sz w:val="24"/>
          <w:szCs w:val="24"/>
          <w:lang w:val="en-US"/>
        </w:rPr>
        <w:t>IES 60041</w:t>
      </w:r>
      <w:r w:rsidR="006B687C" w:rsidRPr="00BB06F3">
        <w:rPr>
          <w:rFonts w:ascii="Times New Roman" w:hAnsi="Times New Roman"/>
          <w:sz w:val="24"/>
          <w:szCs w:val="24"/>
          <w:lang w:val="en-US"/>
        </w:rPr>
        <w:t xml:space="preserve">:1991 </w:t>
      </w:r>
      <w:r w:rsidR="00BB06F3">
        <w:rPr>
          <w:rFonts w:ascii="Times New Roman" w:hAnsi="Times New Roman"/>
          <w:sz w:val="24"/>
          <w:szCs w:val="24"/>
          <w:lang w:val="en-US"/>
        </w:rPr>
        <w:t xml:space="preserve">International Code for field acceptance test of hydraulic turbines, storage pumps, and pump/turbines </w:t>
      </w:r>
    </w:p>
    <w:p w14:paraId="6E22D2F4" w14:textId="642CD078" w:rsidR="009960A7" w:rsidRPr="00352A53" w:rsidRDefault="00BB06F3" w:rsidP="00352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BB06F3">
        <w:rPr>
          <w:rFonts w:ascii="Times New Roman" w:hAnsi="Times New Roman"/>
          <w:sz w:val="24"/>
          <w:szCs w:val="24"/>
          <w:lang w:val="en-US"/>
        </w:rPr>
        <w:t xml:space="preserve">ISO 3354. </w:t>
      </w:r>
      <w:r w:rsidR="009960A7" w:rsidRPr="009960A7">
        <w:rPr>
          <w:rFonts w:ascii="Times New Roman" w:hAnsi="Times New Roman"/>
          <w:sz w:val="24"/>
          <w:szCs w:val="24"/>
        </w:rPr>
        <w:t>Международный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стандарт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Измерение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расхода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чистой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воды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в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закрытых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водоводах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9960A7" w:rsidRPr="009960A7">
        <w:rPr>
          <w:rFonts w:ascii="Times New Roman" w:hAnsi="Times New Roman"/>
          <w:sz w:val="24"/>
          <w:szCs w:val="24"/>
        </w:rPr>
        <w:t>метод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«</w:t>
      </w:r>
      <w:r w:rsidR="009960A7" w:rsidRPr="009960A7">
        <w:rPr>
          <w:rFonts w:ascii="Times New Roman" w:hAnsi="Times New Roman"/>
          <w:sz w:val="24"/>
          <w:szCs w:val="24"/>
        </w:rPr>
        <w:t>скорость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9960A7" w:rsidRPr="009960A7">
        <w:rPr>
          <w:rFonts w:ascii="Times New Roman" w:hAnsi="Times New Roman"/>
          <w:sz w:val="24"/>
          <w:szCs w:val="24"/>
        </w:rPr>
        <w:t>площадь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9960A7" w:rsidRPr="009960A7">
        <w:rPr>
          <w:rFonts w:ascii="Times New Roman" w:hAnsi="Times New Roman"/>
          <w:sz w:val="24"/>
          <w:szCs w:val="24"/>
        </w:rPr>
        <w:t>основанный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на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применении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гидрометрических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вертушек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в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9960A7">
        <w:rPr>
          <w:rFonts w:ascii="Times New Roman" w:hAnsi="Times New Roman"/>
          <w:sz w:val="24"/>
          <w:szCs w:val="24"/>
        </w:rPr>
        <w:t>условиях</w:t>
      </w:r>
      <w:r w:rsidR="009960A7" w:rsidRPr="00BB06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352A53">
        <w:rPr>
          <w:rFonts w:ascii="Times New Roman" w:hAnsi="Times New Roman"/>
          <w:sz w:val="24"/>
          <w:szCs w:val="24"/>
        </w:rPr>
        <w:t>заполненного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352A53">
        <w:rPr>
          <w:rFonts w:ascii="Times New Roman" w:hAnsi="Times New Roman"/>
          <w:sz w:val="24"/>
          <w:szCs w:val="24"/>
        </w:rPr>
        <w:t>водовода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352A53">
        <w:rPr>
          <w:rFonts w:ascii="Times New Roman" w:hAnsi="Times New Roman"/>
          <w:sz w:val="24"/>
          <w:szCs w:val="24"/>
        </w:rPr>
        <w:t>и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352A53">
        <w:rPr>
          <w:rFonts w:ascii="Times New Roman" w:hAnsi="Times New Roman"/>
          <w:sz w:val="24"/>
          <w:szCs w:val="24"/>
        </w:rPr>
        <w:t>достаточно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60A7" w:rsidRPr="00352A53">
        <w:rPr>
          <w:rFonts w:ascii="Times New Roman" w:hAnsi="Times New Roman"/>
          <w:sz w:val="24"/>
          <w:szCs w:val="24"/>
        </w:rPr>
        <w:t>равномерного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52A53">
        <w:rPr>
          <w:rFonts w:ascii="Times New Roman" w:hAnsi="Times New Roman"/>
          <w:sz w:val="24"/>
          <w:szCs w:val="24"/>
        </w:rPr>
        <w:t>течения</w:t>
      </w:r>
      <w:r w:rsidRPr="00352A53">
        <w:rPr>
          <w:rFonts w:ascii="Times New Roman" w:hAnsi="Times New Roman"/>
          <w:sz w:val="24"/>
          <w:szCs w:val="24"/>
          <w:lang w:val="en-US"/>
        </w:rPr>
        <w:t>, Measurement of clean water flow in closed conduits – Velocity-area method using current-meters in full conduits and under regular flow condition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t>.</w:t>
      </w:r>
      <w:r w:rsidR="009960A7" w:rsidRPr="00352A53">
        <w:rPr>
          <w:rFonts w:ascii="Times New Roman" w:hAnsi="Times New Roman"/>
          <w:sz w:val="24"/>
          <w:szCs w:val="24"/>
          <w:lang w:val="en-US"/>
        </w:rPr>
        <w:cr/>
      </w:r>
    </w:p>
    <w:p w14:paraId="0E729C00" w14:textId="39F973AC" w:rsidR="00045546" w:rsidRPr="00352A53" w:rsidRDefault="00045546" w:rsidP="00352A53">
      <w:pPr>
        <w:pStyle w:val="a4"/>
        <w:tabs>
          <w:tab w:val="left" w:pos="426"/>
        </w:tabs>
        <w:spacing w:after="0" w:line="240" w:lineRule="auto"/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На гидроэлектростанциях необходимо проводить эксплуатационные энергетические испытания гидротурбин и приемочные испытания вновь вводимых (модернизированных) гидротурбин с непосредственным измерением расходов воды через гидротурбину (абсолютным методом) при вводе в эксплуатацию штатных гидроагрегатов (гидротурбин) после достижения проектного напора и при вводе в работу гидротурбин после модернизации и/или замены элементов гидротурбины или изменения формы проточного тракта. Число испытываемых абсолютным методом гидроагрегатов рекомендуется принимать на ГЭС с числом установленных или модернизированных однотипных гидроагрегатов до </w:t>
      </w:r>
      <w:r w:rsidRPr="00352A53">
        <w:rPr>
          <w:rFonts w:ascii="Times New Roman" w:hAnsi="Times New Roman"/>
          <w:sz w:val="24"/>
          <w:szCs w:val="24"/>
          <w:u w:val="single"/>
        </w:rPr>
        <w:t>четырех - один</w:t>
      </w:r>
      <w:r w:rsidRPr="00352A53">
        <w:rPr>
          <w:rFonts w:ascii="Times New Roman" w:hAnsi="Times New Roman"/>
          <w:sz w:val="24"/>
          <w:szCs w:val="24"/>
        </w:rPr>
        <w:t>, от пяти до 10 - два, от 11 до 20 и более – три.</w:t>
      </w:r>
    </w:p>
    <w:p w14:paraId="6A25CEEA" w14:textId="132C1E73" w:rsidR="00045546" w:rsidRPr="00352A53" w:rsidRDefault="00045546" w:rsidP="00352A53">
      <w:pPr>
        <w:pStyle w:val="a4"/>
        <w:tabs>
          <w:tab w:val="left" w:pos="426"/>
        </w:tabs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При энергетических испытаниях вводимой в эксплуатацию новой</w:t>
      </w:r>
      <w:r w:rsidR="002B7335" w:rsidRPr="00352A53">
        <w:rPr>
          <w:rFonts w:ascii="Times New Roman" w:hAnsi="Times New Roman"/>
          <w:sz w:val="24"/>
          <w:szCs w:val="24"/>
        </w:rPr>
        <w:t xml:space="preserve"> </w:t>
      </w:r>
      <w:r w:rsidRPr="00352A53">
        <w:rPr>
          <w:rFonts w:ascii="Times New Roman" w:hAnsi="Times New Roman"/>
          <w:sz w:val="24"/>
          <w:szCs w:val="24"/>
        </w:rPr>
        <w:t>или модернизированной гидротурбины абсолютным методом определяют фактические значения КПД, в том числе его максимальное значение, и максимальную мощность гидротурбины с целью проверки выполнения гарантий предприятия изготовителя (гарантийные испытания) и/или оценки эффективности модернизации.</w:t>
      </w:r>
    </w:p>
    <w:p w14:paraId="1E98D841" w14:textId="35297D9C" w:rsidR="00656BC1" w:rsidRPr="00352A53" w:rsidRDefault="00656BC1" w:rsidP="00352A53">
      <w:pPr>
        <w:pStyle w:val="a4"/>
        <w:tabs>
          <w:tab w:val="left" w:pos="426"/>
        </w:tabs>
        <w:ind w:left="-142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lastRenderedPageBreak/>
        <w:t>Испытания с непосредственным измерением расхода проводить методом «скорость-площадь», основанном на измерении местных скоростей в мерном сечении.</w:t>
      </w:r>
    </w:p>
    <w:p w14:paraId="1A49B5E0" w14:textId="77777777" w:rsidR="003C18A9" w:rsidRPr="00352A53" w:rsidRDefault="003C18A9" w:rsidP="003C18A9">
      <w:pPr>
        <w:pStyle w:val="a4"/>
        <w:tabs>
          <w:tab w:val="left" w:pos="851"/>
        </w:tabs>
        <w:spacing w:after="0" w:line="240" w:lineRule="auto"/>
        <w:ind w:left="35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B4CED6A" w14:textId="18D31943" w:rsidR="00601890" w:rsidRPr="00352A53" w:rsidRDefault="00601890" w:rsidP="00411816">
      <w:pPr>
        <w:pStyle w:val="a4"/>
        <w:numPr>
          <w:ilvl w:val="0"/>
          <w:numId w:val="14"/>
        </w:numPr>
        <w:tabs>
          <w:tab w:val="left" w:pos="851"/>
          <w:tab w:val="num" w:pos="2891"/>
        </w:tabs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 xml:space="preserve">Объекты оказания услуг </w:t>
      </w:r>
    </w:p>
    <w:p w14:paraId="413CBEF2" w14:textId="1249D810" w:rsidR="00601890" w:rsidRPr="00352A53" w:rsidRDefault="00601890" w:rsidP="00200BC1">
      <w:pPr>
        <w:pStyle w:val="11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352A53">
        <w:rPr>
          <w:rFonts w:ascii="Times New Roman" w:eastAsia="Calibri" w:hAnsi="Times New Roman"/>
          <w:sz w:val="24"/>
          <w:szCs w:val="24"/>
        </w:rPr>
        <w:t>Гидроагрегат ст. № 2</w:t>
      </w:r>
      <w:r w:rsidR="00164F64" w:rsidRPr="00352A53">
        <w:rPr>
          <w:rFonts w:ascii="Times New Roman" w:eastAsia="Calibri" w:hAnsi="Times New Roman"/>
          <w:sz w:val="24"/>
          <w:szCs w:val="24"/>
        </w:rPr>
        <w:t xml:space="preserve"> (ГГ-2) Мамаканской ГЭС</w:t>
      </w:r>
      <w:r w:rsidRPr="00352A53">
        <w:rPr>
          <w:rFonts w:ascii="Times New Roman" w:eastAsia="Calibri" w:hAnsi="Times New Roman"/>
          <w:sz w:val="24"/>
          <w:szCs w:val="24"/>
        </w:rPr>
        <w:t>.</w:t>
      </w:r>
    </w:p>
    <w:p w14:paraId="64A62897" w14:textId="77777777" w:rsidR="003C18A9" w:rsidRPr="00352A53" w:rsidRDefault="003C18A9" w:rsidP="003C18A9">
      <w:pPr>
        <w:pStyle w:val="Style9"/>
        <w:widowControl/>
        <w:tabs>
          <w:tab w:val="left" w:pos="284"/>
        </w:tabs>
        <w:rPr>
          <w:rStyle w:val="FontStyle17"/>
          <w:sz w:val="24"/>
          <w:szCs w:val="24"/>
        </w:rPr>
      </w:pPr>
    </w:p>
    <w:p w14:paraId="51D2A192" w14:textId="18F0B03F" w:rsidR="003C18A9" w:rsidRPr="00352A53" w:rsidRDefault="003C18A9" w:rsidP="003C18A9">
      <w:pPr>
        <w:pStyle w:val="Style9"/>
        <w:widowControl/>
        <w:numPr>
          <w:ilvl w:val="0"/>
          <w:numId w:val="14"/>
        </w:numPr>
        <w:tabs>
          <w:tab w:val="left" w:pos="284"/>
        </w:tabs>
        <w:ind w:left="0" w:firstLine="0"/>
        <w:rPr>
          <w:rStyle w:val="FontStyle17"/>
          <w:sz w:val="24"/>
          <w:szCs w:val="24"/>
        </w:rPr>
      </w:pPr>
      <w:r w:rsidRPr="00352A53">
        <w:rPr>
          <w:rStyle w:val="FontStyle17"/>
          <w:sz w:val="24"/>
          <w:szCs w:val="24"/>
        </w:rPr>
        <w:t>Требования к сроку проведения услуг</w:t>
      </w:r>
    </w:p>
    <w:p w14:paraId="56308241" w14:textId="77777777" w:rsidR="003C18A9" w:rsidRPr="00352A53" w:rsidRDefault="003C18A9" w:rsidP="00174A32">
      <w:pPr>
        <w:pStyle w:val="a4"/>
        <w:spacing w:after="0" w:line="240" w:lineRule="auto"/>
        <w:ind w:left="360"/>
        <w:jc w:val="both"/>
        <w:rPr>
          <w:rStyle w:val="FontStyle18"/>
          <w:rFonts w:eastAsiaTheme="minorEastAsia"/>
          <w:sz w:val="24"/>
          <w:szCs w:val="24"/>
          <w:lang w:eastAsia="ru-RU"/>
        </w:rPr>
      </w:pPr>
      <w:r w:rsidRPr="00352A53">
        <w:rPr>
          <w:rStyle w:val="FontStyle18"/>
          <w:rFonts w:eastAsiaTheme="minorEastAsia"/>
          <w:sz w:val="24"/>
          <w:szCs w:val="24"/>
          <w:lang w:eastAsia="ru-RU"/>
        </w:rPr>
        <w:t>Начало оказания услуг – с момента заключения договора;</w:t>
      </w:r>
    </w:p>
    <w:p w14:paraId="25592803" w14:textId="302AC6BF" w:rsidR="003C18A9" w:rsidRPr="00352A53" w:rsidRDefault="003C18A9" w:rsidP="00174A32">
      <w:pPr>
        <w:pStyle w:val="a4"/>
        <w:spacing w:after="0" w:line="240" w:lineRule="auto"/>
        <w:ind w:left="357"/>
        <w:jc w:val="both"/>
        <w:rPr>
          <w:rStyle w:val="FontStyle18"/>
          <w:rFonts w:eastAsiaTheme="minorEastAsia"/>
          <w:sz w:val="24"/>
          <w:szCs w:val="24"/>
          <w:lang w:val="en-US" w:eastAsia="ru-RU"/>
        </w:rPr>
      </w:pPr>
      <w:r w:rsidRPr="00352A53">
        <w:rPr>
          <w:rStyle w:val="FontStyle18"/>
          <w:rFonts w:eastAsiaTheme="minorEastAsia"/>
          <w:sz w:val="24"/>
          <w:szCs w:val="24"/>
          <w:lang w:eastAsia="ru-RU"/>
        </w:rPr>
        <w:t xml:space="preserve">Окончание оказания услуг – </w:t>
      </w:r>
      <w:r w:rsidR="00ED562D" w:rsidRPr="00352A53">
        <w:rPr>
          <w:rStyle w:val="FontStyle18"/>
          <w:rFonts w:eastAsiaTheme="minorEastAsia"/>
          <w:sz w:val="24"/>
          <w:szCs w:val="24"/>
          <w:lang w:eastAsia="ru-RU"/>
        </w:rPr>
        <w:t>30</w:t>
      </w:r>
      <w:r w:rsidRPr="00352A53">
        <w:rPr>
          <w:rStyle w:val="FontStyle18"/>
          <w:rFonts w:eastAsiaTheme="minorEastAsia"/>
          <w:sz w:val="24"/>
          <w:szCs w:val="24"/>
          <w:lang w:eastAsia="ru-RU"/>
        </w:rPr>
        <w:t>.</w:t>
      </w:r>
      <w:r w:rsidR="00ED562D" w:rsidRPr="00352A53">
        <w:rPr>
          <w:rStyle w:val="FontStyle18"/>
          <w:rFonts w:eastAsiaTheme="minorEastAsia"/>
          <w:sz w:val="24"/>
          <w:szCs w:val="24"/>
          <w:lang w:eastAsia="ru-RU"/>
        </w:rPr>
        <w:t>11</w:t>
      </w:r>
      <w:r w:rsidRPr="00352A53">
        <w:rPr>
          <w:rStyle w:val="FontStyle18"/>
          <w:rFonts w:eastAsiaTheme="minorEastAsia"/>
          <w:sz w:val="24"/>
          <w:szCs w:val="24"/>
          <w:lang w:eastAsia="ru-RU"/>
        </w:rPr>
        <w:t>.202</w:t>
      </w:r>
      <w:r w:rsidR="00773104" w:rsidRPr="00352A53">
        <w:rPr>
          <w:rStyle w:val="FontStyle18"/>
          <w:rFonts w:eastAsiaTheme="minorEastAsia"/>
          <w:sz w:val="24"/>
          <w:szCs w:val="24"/>
          <w:lang w:eastAsia="ru-RU"/>
        </w:rPr>
        <w:t>6</w:t>
      </w:r>
      <w:r w:rsidRPr="00352A53">
        <w:rPr>
          <w:rStyle w:val="FontStyle18"/>
          <w:rFonts w:eastAsiaTheme="minorEastAsia"/>
          <w:sz w:val="24"/>
          <w:szCs w:val="24"/>
          <w:lang w:eastAsia="ru-RU"/>
        </w:rPr>
        <w:t>.</w:t>
      </w:r>
    </w:p>
    <w:p w14:paraId="560ADADE" w14:textId="77777777" w:rsidR="00E064FA" w:rsidRPr="00352A53" w:rsidRDefault="00E064FA" w:rsidP="003C18A9">
      <w:pPr>
        <w:pStyle w:val="Style9"/>
        <w:widowControl/>
        <w:tabs>
          <w:tab w:val="left" w:pos="284"/>
        </w:tabs>
        <w:rPr>
          <w:b/>
          <w:bCs/>
          <w:iCs/>
        </w:rPr>
      </w:pPr>
    </w:p>
    <w:p w14:paraId="16441773" w14:textId="2C77E02A" w:rsidR="00601890" w:rsidRPr="00352A53" w:rsidRDefault="00601890" w:rsidP="003C18A9">
      <w:pPr>
        <w:pStyle w:val="Style9"/>
        <w:widowControl/>
        <w:numPr>
          <w:ilvl w:val="0"/>
          <w:numId w:val="14"/>
        </w:numPr>
        <w:tabs>
          <w:tab w:val="left" w:pos="284"/>
        </w:tabs>
        <w:ind w:left="0" w:firstLine="0"/>
        <w:rPr>
          <w:b/>
          <w:bCs/>
          <w:iCs/>
        </w:rPr>
      </w:pPr>
      <w:r w:rsidRPr="00352A53">
        <w:rPr>
          <w:b/>
        </w:rPr>
        <w:t xml:space="preserve">Цель работы:  </w:t>
      </w:r>
    </w:p>
    <w:p w14:paraId="01C2E3FD" w14:textId="77BD968C" w:rsidR="002F16CF" w:rsidRPr="00352A53" w:rsidRDefault="002F16CF" w:rsidP="00E064FA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Подтверждение гарантированных характеристик</w:t>
      </w:r>
      <w:r w:rsidR="005F5255" w:rsidRPr="00352A53">
        <w:rPr>
          <w:rFonts w:ascii="Times New Roman" w:hAnsi="Times New Roman"/>
          <w:sz w:val="24"/>
          <w:szCs w:val="24"/>
        </w:rPr>
        <w:t xml:space="preserve"> </w:t>
      </w:r>
      <w:r w:rsidR="0002121F" w:rsidRPr="00352A53">
        <w:rPr>
          <w:rFonts w:ascii="Times New Roman" w:hAnsi="Times New Roman"/>
          <w:sz w:val="24"/>
          <w:szCs w:val="24"/>
        </w:rPr>
        <w:t>поставленного гидротурбинного</w:t>
      </w:r>
      <w:r w:rsidR="0002121F" w:rsidRPr="00352A5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2121F" w:rsidRPr="00352A53">
        <w:rPr>
          <w:rFonts w:ascii="Times New Roman" w:hAnsi="Times New Roman"/>
          <w:sz w:val="24"/>
          <w:szCs w:val="24"/>
        </w:rPr>
        <w:t>оборудования АО «ТЯЖМАШ»</w:t>
      </w:r>
      <w:r w:rsidR="006C7395" w:rsidRPr="00352A53">
        <w:rPr>
          <w:rFonts w:ascii="Times New Roman" w:hAnsi="Times New Roman"/>
          <w:sz w:val="24"/>
          <w:szCs w:val="24"/>
        </w:rPr>
        <w:t>.</w:t>
      </w:r>
    </w:p>
    <w:p w14:paraId="64D7F353" w14:textId="5D581852" w:rsidR="0002121F" w:rsidRPr="00352A53" w:rsidRDefault="00411816" w:rsidP="00174A32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Подтверждение г</w:t>
      </w:r>
      <w:r w:rsidR="0002121F" w:rsidRPr="00352A53">
        <w:rPr>
          <w:rFonts w:ascii="Times New Roman" w:hAnsi="Times New Roman"/>
          <w:sz w:val="24"/>
          <w:szCs w:val="24"/>
        </w:rPr>
        <w:t>арантии по мощности</w:t>
      </w:r>
      <w:r w:rsidR="006C7395" w:rsidRPr="00352A53">
        <w:rPr>
          <w:rFonts w:ascii="Times New Roman" w:hAnsi="Times New Roman"/>
          <w:sz w:val="24"/>
          <w:szCs w:val="24"/>
        </w:rPr>
        <w:t xml:space="preserve"> (</w:t>
      </w:r>
      <w:r w:rsidR="0002121F" w:rsidRPr="00352A53">
        <w:rPr>
          <w:rFonts w:ascii="Times New Roman" w:hAnsi="Times New Roman"/>
          <w:sz w:val="24"/>
          <w:szCs w:val="24"/>
        </w:rPr>
        <w:t>поставленн</w:t>
      </w:r>
      <w:r w:rsidR="006C7395" w:rsidRPr="00352A53">
        <w:rPr>
          <w:rFonts w:ascii="Times New Roman" w:hAnsi="Times New Roman"/>
          <w:sz w:val="24"/>
          <w:szCs w:val="24"/>
        </w:rPr>
        <w:t>ая</w:t>
      </w:r>
      <w:r w:rsidR="0002121F" w:rsidRPr="00352A53">
        <w:rPr>
          <w:rFonts w:ascii="Times New Roman" w:hAnsi="Times New Roman"/>
          <w:sz w:val="24"/>
          <w:szCs w:val="24"/>
        </w:rPr>
        <w:t xml:space="preserve"> гидротурбин</w:t>
      </w:r>
      <w:r w:rsidR="006C7395" w:rsidRPr="00352A53">
        <w:rPr>
          <w:rFonts w:ascii="Times New Roman" w:hAnsi="Times New Roman"/>
          <w:sz w:val="24"/>
          <w:szCs w:val="24"/>
        </w:rPr>
        <w:t>а</w:t>
      </w:r>
      <w:r w:rsidR="0002121F" w:rsidRPr="00352A53">
        <w:rPr>
          <w:rFonts w:ascii="Times New Roman" w:hAnsi="Times New Roman"/>
          <w:sz w:val="24"/>
          <w:szCs w:val="24"/>
        </w:rPr>
        <w:t xml:space="preserve"> должна иметь номинальную мощность на валу турбин</w:t>
      </w:r>
      <w:r w:rsidR="006C7395" w:rsidRPr="00352A53">
        <w:rPr>
          <w:rFonts w:ascii="Times New Roman" w:hAnsi="Times New Roman"/>
          <w:sz w:val="24"/>
          <w:szCs w:val="24"/>
        </w:rPr>
        <w:t>ы)</w:t>
      </w:r>
      <w:r w:rsidR="0002121F" w:rsidRPr="00352A53">
        <w:rPr>
          <w:rFonts w:ascii="Times New Roman" w:hAnsi="Times New Roman"/>
          <w:sz w:val="24"/>
          <w:szCs w:val="24"/>
        </w:rPr>
        <w:t>:</w:t>
      </w:r>
    </w:p>
    <w:p w14:paraId="5C249F83" w14:textId="4A78E184" w:rsidR="0002121F" w:rsidRPr="00352A53" w:rsidRDefault="006C7395" w:rsidP="00174A32">
      <w:pPr>
        <w:pStyle w:val="a4"/>
        <w:numPr>
          <w:ilvl w:val="3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27,63 МВт при расчетном напоре нетто </w:t>
      </w:r>
      <w:r w:rsidR="00411816" w:rsidRPr="00352A53">
        <w:rPr>
          <w:rFonts w:ascii="Times New Roman" w:hAnsi="Times New Roman"/>
          <w:sz w:val="24"/>
          <w:szCs w:val="24"/>
        </w:rPr>
        <w:t xml:space="preserve">(турбины) </w:t>
      </w:r>
      <w:r w:rsidRPr="00352A53">
        <w:rPr>
          <w:rFonts w:ascii="Times New Roman" w:hAnsi="Times New Roman"/>
          <w:sz w:val="24"/>
          <w:szCs w:val="24"/>
        </w:rPr>
        <w:t>по р. Мамакан (41,8 м);</w:t>
      </w:r>
    </w:p>
    <w:p w14:paraId="4B3B4835" w14:textId="17D45725" w:rsidR="006C7395" w:rsidRPr="00352A53" w:rsidRDefault="006C7395" w:rsidP="00174A32">
      <w:pPr>
        <w:pStyle w:val="a4"/>
        <w:numPr>
          <w:ilvl w:val="3"/>
          <w:numId w:val="14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27,16 </w:t>
      </w:r>
      <w:r w:rsidR="00015B38" w:rsidRPr="00352A53">
        <w:rPr>
          <w:rFonts w:ascii="Times New Roman" w:hAnsi="Times New Roman"/>
          <w:sz w:val="24"/>
          <w:szCs w:val="24"/>
        </w:rPr>
        <w:t xml:space="preserve">МВт </w:t>
      </w:r>
      <w:r w:rsidRPr="00352A53">
        <w:rPr>
          <w:rFonts w:ascii="Times New Roman" w:hAnsi="Times New Roman"/>
          <w:sz w:val="24"/>
          <w:szCs w:val="24"/>
        </w:rPr>
        <w:t xml:space="preserve">при напоре нетто </w:t>
      </w:r>
      <w:r w:rsidR="00411816" w:rsidRPr="00352A53">
        <w:rPr>
          <w:rFonts w:ascii="Times New Roman" w:hAnsi="Times New Roman"/>
          <w:sz w:val="24"/>
          <w:szCs w:val="24"/>
        </w:rPr>
        <w:t xml:space="preserve">(турбины) </w:t>
      </w:r>
      <w:r w:rsidRPr="00352A53">
        <w:rPr>
          <w:rFonts w:ascii="Times New Roman" w:hAnsi="Times New Roman"/>
          <w:sz w:val="24"/>
          <w:szCs w:val="24"/>
        </w:rPr>
        <w:t>по р. Витим (38,2 м).</w:t>
      </w:r>
    </w:p>
    <w:p w14:paraId="5851D4B1" w14:textId="3136DD75" w:rsidR="006C7395" w:rsidRPr="00352A53" w:rsidRDefault="00411816" w:rsidP="00174A32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Подтверждение г</w:t>
      </w:r>
      <w:r w:rsidR="006C7395" w:rsidRPr="00352A53">
        <w:rPr>
          <w:rFonts w:ascii="Times New Roman" w:hAnsi="Times New Roman"/>
          <w:sz w:val="24"/>
          <w:szCs w:val="24"/>
        </w:rPr>
        <w:t>арантии по КПД</w:t>
      </w:r>
      <w:r w:rsidR="00591AFC" w:rsidRPr="00352A53">
        <w:rPr>
          <w:rFonts w:ascii="Times New Roman" w:hAnsi="Times New Roman"/>
          <w:sz w:val="24"/>
          <w:szCs w:val="24"/>
        </w:rPr>
        <w:t xml:space="preserve"> в период </w:t>
      </w:r>
      <w:r w:rsidR="00B6099D" w:rsidRPr="00352A53">
        <w:rPr>
          <w:rFonts w:ascii="Times New Roman" w:hAnsi="Times New Roman"/>
          <w:sz w:val="24"/>
          <w:szCs w:val="24"/>
        </w:rPr>
        <w:t>сентябрь-октябрь</w:t>
      </w:r>
      <w:r w:rsidR="006C7395" w:rsidRPr="00352A53">
        <w:rPr>
          <w:rFonts w:ascii="Times New Roman" w:hAnsi="Times New Roman"/>
          <w:sz w:val="24"/>
          <w:szCs w:val="24"/>
        </w:rPr>
        <w:t>:</w:t>
      </w:r>
    </w:p>
    <w:p w14:paraId="62CA79E0" w14:textId="7C0E4C18" w:rsidR="006C7395" w:rsidRPr="00352A53" w:rsidRDefault="006C7395" w:rsidP="00174A32">
      <w:pPr>
        <w:pStyle w:val="a4"/>
        <w:numPr>
          <w:ilvl w:val="3"/>
          <w:numId w:val="14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Максимальный КПД турбины не менее 94,7% при мощности на валу турбины не менее 22,2 МВт;</w:t>
      </w:r>
    </w:p>
    <w:p w14:paraId="4B8A2D5B" w14:textId="4589053B" w:rsidR="006C7395" w:rsidRPr="00352A53" w:rsidRDefault="00177DEF" w:rsidP="00174A32">
      <w:pPr>
        <w:pStyle w:val="a4"/>
        <w:numPr>
          <w:ilvl w:val="3"/>
          <w:numId w:val="14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КПД турбины не менее 91,9% при мощности на валу турбины 27,16 МВт и напоре нетто по </w:t>
      </w:r>
      <w:proofErr w:type="spellStart"/>
      <w:r w:rsidRPr="00352A53">
        <w:rPr>
          <w:rFonts w:ascii="Times New Roman" w:hAnsi="Times New Roman"/>
          <w:sz w:val="24"/>
          <w:szCs w:val="24"/>
        </w:rPr>
        <w:t>р.Витим</w:t>
      </w:r>
      <w:proofErr w:type="spellEnd"/>
      <w:r w:rsidRPr="00352A53">
        <w:rPr>
          <w:rFonts w:ascii="Times New Roman" w:hAnsi="Times New Roman"/>
          <w:sz w:val="24"/>
          <w:szCs w:val="24"/>
        </w:rPr>
        <w:t xml:space="preserve"> (38,2</w:t>
      </w:r>
      <w:r w:rsidR="00F532FB" w:rsidRPr="00352A53">
        <w:rPr>
          <w:rFonts w:ascii="Times New Roman" w:hAnsi="Times New Roman"/>
          <w:sz w:val="24"/>
          <w:szCs w:val="24"/>
        </w:rPr>
        <w:t xml:space="preserve"> м</w:t>
      </w:r>
      <w:r w:rsidRPr="00352A53">
        <w:rPr>
          <w:rFonts w:ascii="Times New Roman" w:hAnsi="Times New Roman"/>
          <w:sz w:val="24"/>
          <w:szCs w:val="24"/>
        </w:rPr>
        <w:t>)</w:t>
      </w:r>
      <w:r w:rsidR="00A374C0" w:rsidRPr="00352A53">
        <w:rPr>
          <w:rFonts w:ascii="Times New Roman" w:hAnsi="Times New Roman"/>
          <w:sz w:val="24"/>
          <w:szCs w:val="24"/>
        </w:rPr>
        <w:t>.</w:t>
      </w:r>
    </w:p>
    <w:p w14:paraId="00967D48" w14:textId="43023B6F" w:rsidR="00380C52" w:rsidRPr="00352A53" w:rsidRDefault="00380C52" w:rsidP="00E064FA">
      <w:pPr>
        <w:pStyle w:val="a4"/>
        <w:numPr>
          <w:ilvl w:val="1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Составление энергетических характеристик</w:t>
      </w:r>
      <w:r w:rsidR="005102A6" w:rsidRPr="00352A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02A6" w:rsidRPr="00352A53">
        <w:rPr>
          <w:rFonts w:ascii="Times New Roman" w:hAnsi="Times New Roman"/>
          <w:sz w:val="24"/>
          <w:szCs w:val="24"/>
        </w:rPr>
        <w:t>гидротурбины</w:t>
      </w:r>
      <w:r w:rsidRPr="00352A53">
        <w:rPr>
          <w:rFonts w:ascii="Times New Roman" w:hAnsi="Times New Roman"/>
          <w:sz w:val="24"/>
          <w:szCs w:val="24"/>
        </w:rPr>
        <w:t>:</w:t>
      </w:r>
    </w:p>
    <w:p w14:paraId="4F119917" w14:textId="6FB5A1B1" w:rsidR="00BC2A5E" w:rsidRPr="00352A53" w:rsidRDefault="00BC2A5E" w:rsidP="00380C52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График зависимости потерь напора от расхода воды </w:t>
      </w:r>
      <w:r w:rsidR="00DF254A" w:rsidRPr="00352A53">
        <w:rPr>
          <w:rFonts w:ascii="Times New Roman" w:hAnsi="Times New Roman"/>
          <w:sz w:val="24"/>
          <w:szCs w:val="24"/>
        </w:rPr>
        <w:t>на сороудерживающей решетке</w:t>
      </w:r>
      <w:r w:rsidRPr="00352A53">
        <w:rPr>
          <w:rFonts w:ascii="Times New Roman" w:hAnsi="Times New Roman"/>
          <w:sz w:val="24"/>
          <w:szCs w:val="24"/>
        </w:rPr>
        <w:t xml:space="preserve"> (Приложение №</w:t>
      </w:r>
      <w:r w:rsidR="00542673" w:rsidRPr="00352A53">
        <w:rPr>
          <w:rFonts w:ascii="Times New Roman" w:hAnsi="Times New Roman"/>
          <w:sz w:val="24"/>
          <w:szCs w:val="24"/>
        </w:rPr>
        <w:t>2</w:t>
      </w:r>
      <w:r w:rsidRPr="00352A53">
        <w:rPr>
          <w:rFonts w:ascii="Times New Roman" w:hAnsi="Times New Roman"/>
          <w:sz w:val="24"/>
          <w:szCs w:val="24"/>
        </w:rPr>
        <w:t>)</w:t>
      </w:r>
      <w:r w:rsidR="0096302F" w:rsidRPr="00352A53">
        <w:rPr>
          <w:rFonts w:ascii="Times New Roman" w:hAnsi="Times New Roman"/>
          <w:sz w:val="24"/>
          <w:szCs w:val="24"/>
        </w:rPr>
        <w:t>;</w:t>
      </w:r>
    </w:p>
    <w:p w14:paraId="234D38F2" w14:textId="2608EFF3" w:rsidR="007C52FF" w:rsidRPr="00352A53" w:rsidRDefault="00054032" w:rsidP="00380C52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График зависимости потерь напора от расхода воды в турбинном</w:t>
      </w:r>
      <w:r w:rsidR="002F0F3F" w:rsidRPr="00352A53">
        <w:rPr>
          <w:rFonts w:ascii="Times New Roman" w:hAnsi="Times New Roman"/>
          <w:sz w:val="24"/>
          <w:szCs w:val="24"/>
        </w:rPr>
        <w:t xml:space="preserve"> водоводе</w:t>
      </w:r>
      <w:r w:rsidR="00F76109" w:rsidRPr="00352A53">
        <w:rPr>
          <w:rFonts w:ascii="Times New Roman" w:hAnsi="Times New Roman"/>
          <w:sz w:val="24"/>
          <w:szCs w:val="24"/>
        </w:rPr>
        <w:t xml:space="preserve"> (Приложение №</w:t>
      </w:r>
      <w:r w:rsidR="00542673" w:rsidRPr="00352A53">
        <w:rPr>
          <w:rFonts w:ascii="Times New Roman" w:hAnsi="Times New Roman"/>
          <w:sz w:val="24"/>
          <w:szCs w:val="24"/>
        </w:rPr>
        <w:t>3</w:t>
      </w:r>
      <w:r w:rsidR="00F76109" w:rsidRPr="00352A53">
        <w:rPr>
          <w:rFonts w:ascii="Times New Roman" w:hAnsi="Times New Roman"/>
          <w:sz w:val="24"/>
          <w:szCs w:val="24"/>
        </w:rPr>
        <w:t>)</w:t>
      </w:r>
      <w:r w:rsidR="00992226" w:rsidRPr="00352A53">
        <w:rPr>
          <w:rFonts w:ascii="Times New Roman" w:hAnsi="Times New Roman"/>
          <w:sz w:val="24"/>
          <w:szCs w:val="24"/>
        </w:rPr>
        <w:t>;</w:t>
      </w:r>
    </w:p>
    <w:p w14:paraId="72CA67E1" w14:textId="3FEA0AD4" w:rsidR="002F0F3F" w:rsidRPr="00352A53" w:rsidRDefault="002F0F3F" w:rsidP="00380C52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Эпюры скоростей в мерном створе круглого сечения при разных расходах</w:t>
      </w:r>
      <w:r w:rsidR="00F76109" w:rsidRPr="00352A53">
        <w:rPr>
          <w:rFonts w:ascii="Times New Roman" w:hAnsi="Times New Roman"/>
          <w:sz w:val="24"/>
          <w:szCs w:val="24"/>
        </w:rPr>
        <w:t xml:space="preserve"> в формате 2</w:t>
      </w:r>
      <w:r w:rsidR="00F76109" w:rsidRPr="00352A53">
        <w:rPr>
          <w:rFonts w:ascii="Times New Roman" w:hAnsi="Times New Roman"/>
          <w:sz w:val="24"/>
          <w:szCs w:val="24"/>
          <w:lang w:val="en-US"/>
        </w:rPr>
        <w:t>D</w:t>
      </w:r>
      <w:r w:rsidR="00F76109" w:rsidRPr="00352A53">
        <w:rPr>
          <w:rFonts w:ascii="Times New Roman" w:hAnsi="Times New Roman"/>
          <w:sz w:val="24"/>
          <w:szCs w:val="24"/>
        </w:rPr>
        <w:t xml:space="preserve"> (Радиус установки от скорости</w:t>
      </w:r>
      <w:r w:rsidR="00074F01" w:rsidRPr="00352A53">
        <w:rPr>
          <w:rFonts w:ascii="Times New Roman" w:hAnsi="Times New Roman"/>
          <w:sz w:val="24"/>
          <w:szCs w:val="24"/>
        </w:rPr>
        <w:t xml:space="preserve"> вертушек</w:t>
      </w:r>
      <w:r w:rsidR="00F76109" w:rsidRPr="00352A53">
        <w:rPr>
          <w:rFonts w:ascii="Times New Roman" w:hAnsi="Times New Roman"/>
          <w:sz w:val="24"/>
          <w:szCs w:val="24"/>
        </w:rPr>
        <w:t>) и 3</w:t>
      </w:r>
      <w:r w:rsidR="00F76109" w:rsidRPr="00352A53">
        <w:rPr>
          <w:rFonts w:ascii="Times New Roman" w:hAnsi="Times New Roman"/>
          <w:sz w:val="24"/>
          <w:szCs w:val="24"/>
          <w:lang w:val="en-US"/>
        </w:rPr>
        <w:t>D</w:t>
      </w:r>
      <w:r w:rsidR="00F76109" w:rsidRPr="00352A53">
        <w:rPr>
          <w:rFonts w:ascii="Times New Roman" w:hAnsi="Times New Roman"/>
          <w:sz w:val="24"/>
          <w:szCs w:val="24"/>
        </w:rPr>
        <w:t xml:space="preserve"> (</w:t>
      </w:r>
      <w:r w:rsidR="00074F01" w:rsidRPr="00352A53">
        <w:rPr>
          <w:rFonts w:ascii="Times New Roman" w:hAnsi="Times New Roman"/>
          <w:sz w:val="24"/>
          <w:szCs w:val="24"/>
        </w:rPr>
        <w:t>горизонтальное и вертикальное позиционирование от скорости вертушек</w:t>
      </w:r>
      <w:r w:rsidR="00F76109" w:rsidRPr="00352A53">
        <w:rPr>
          <w:rFonts w:ascii="Times New Roman" w:hAnsi="Times New Roman"/>
          <w:sz w:val="24"/>
          <w:szCs w:val="24"/>
        </w:rPr>
        <w:t>)</w:t>
      </w:r>
      <w:r w:rsidR="00074F01" w:rsidRPr="00352A53">
        <w:rPr>
          <w:rFonts w:ascii="Times New Roman" w:hAnsi="Times New Roman"/>
          <w:sz w:val="24"/>
          <w:szCs w:val="24"/>
        </w:rPr>
        <w:t xml:space="preserve"> – Приложение №</w:t>
      </w:r>
      <w:r w:rsidR="00542673" w:rsidRPr="00352A53">
        <w:rPr>
          <w:rFonts w:ascii="Times New Roman" w:hAnsi="Times New Roman"/>
          <w:sz w:val="24"/>
          <w:szCs w:val="24"/>
        </w:rPr>
        <w:t>4</w:t>
      </w:r>
      <w:r w:rsidR="00992226" w:rsidRPr="00352A53">
        <w:rPr>
          <w:rFonts w:ascii="Times New Roman" w:hAnsi="Times New Roman"/>
          <w:sz w:val="24"/>
          <w:szCs w:val="24"/>
        </w:rPr>
        <w:t>;</w:t>
      </w:r>
    </w:p>
    <w:p w14:paraId="0317B4A5" w14:textId="77777777" w:rsidR="0096302F" w:rsidRPr="00352A53" w:rsidRDefault="0096302F" w:rsidP="0096302F">
      <w:pPr>
        <w:tabs>
          <w:tab w:val="left" w:pos="426"/>
          <w:tab w:val="left" w:pos="851"/>
        </w:tabs>
        <w:jc w:val="both"/>
        <w:textAlignment w:val="baseline"/>
      </w:pPr>
    </w:p>
    <w:p w14:paraId="5B3BD0BC" w14:textId="77777777" w:rsidR="00174A32" w:rsidRPr="00352A53" w:rsidRDefault="00174A32" w:rsidP="00200BC1">
      <w:pPr>
        <w:jc w:val="both"/>
        <w:rPr>
          <w:color w:val="000000" w:themeColor="text1"/>
        </w:rPr>
      </w:pPr>
    </w:p>
    <w:p w14:paraId="7B68AF5F" w14:textId="77777777" w:rsidR="003033E6" w:rsidRPr="00352A53" w:rsidRDefault="003033E6" w:rsidP="00200BC1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>Технические требования к работе и её результатам:</w:t>
      </w:r>
    </w:p>
    <w:p w14:paraId="7A1CBFC0" w14:textId="6B09ABFB" w:rsidR="003033E6" w:rsidRPr="00352A53" w:rsidRDefault="003033E6" w:rsidP="00174A32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Испытания должны проводиться при соблюдении рекомендаций Международной электротехнической комиссии (МЭК) «Международные правила испытаний по определению гидравлических характеристик гидравлических турбин, аккумулирующих насосов и обратимых турбин» (стандарт МЭК 60041:1991), насколько это позволяет конфигурация проточной части </w:t>
      </w:r>
      <w:r w:rsidR="00C95A32" w:rsidRPr="00352A53">
        <w:rPr>
          <w:rFonts w:ascii="Times New Roman" w:hAnsi="Times New Roman"/>
          <w:sz w:val="24"/>
          <w:szCs w:val="24"/>
        </w:rPr>
        <w:t xml:space="preserve">Мамаканской </w:t>
      </w:r>
      <w:r w:rsidRPr="00352A53">
        <w:rPr>
          <w:rFonts w:ascii="Times New Roman" w:hAnsi="Times New Roman"/>
          <w:sz w:val="24"/>
          <w:szCs w:val="24"/>
        </w:rPr>
        <w:t xml:space="preserve">ГЭС и технология проведения работ </w:t>
      </w:r>
      <w:r w:rsidR="00D323DD" w:rsidRPr="00352A53">
        <w:rPr>
          <w:rFonts w:ascii="Times New Roman" w:hAnsi="Times New Roman"/>
          <w:sz w:val="24"/>
          <w:szCs w:val="24"/>
        </w:rPr>
        <w:t>И</w:t>
      </w:r>
      <w:r w:rsidRPr="00352A53">
        <w:rPr>
          <w:rFonts w:ascii="Times New Roman" w:hAnsi="Times New Roman"/>
          <w:sz w:val="24"/>
          <w:szCs w:val="24"/>
        </w:rPr>
        <w:t>сполнителем.</w:t>
      </w:r>
    </w:p>
    <w:p w14:paraId="61438E40" w14:textId="71959307" w:rsidR="001854FB" w:rsidRPr="00352A53" w:rsidRDefault="001854FB" w:rsidP="001854FB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Измерения расхода воды при испытаниях должны производиться гидрометрическими вертушками</w:t>
      </w:r>
      <w:r w:rsidR="00D87450" w:rsidRPr="00352A53">
        <w:rPr>
          <w:rFonts w:ascii="Times New Roman" w:hAnsi="Times New Roman"/>
          <w:sz w:val="24"/>
          <w:szCs w:val="24"/>
        </w:rPr>
        <w:t xml:space="preserve"> </w:t>
      </w:r>
      <w:r w:rsidR="00D323DD" w:rsidRPr="00352A53">
        <w:rPr>
          <w:rFonts w:ascii="Times New Roman" w:hAnsi="Times New Roman"/>
          <w:sz w:val="24"/>
          <w:szCs w:val="24"/>
        </w:rPr>
        <w:t>с использованием оборудования для их размещения (</w:t>
      </w:r>
      <w:r w:rsidR="005102A6" w:rsidRPr="00352A53">
        <w:rPr>
          <w:rFonts w:ascii="Times New Roman" w:hAnsi="Times New Roman"/>
          <w:sz w:val="24"/>
          <w:szCs w:val="24"/>
        </w:rPr>
        <w:t xml:space="preserve">в том числе </w:t>
      </w:r>
      <w:r w:rsidR="00D323DD" w:rsidRPr="00352A53">
        <w:rPr>
          <w:rFonts w:ascii="Times New Roman" w:hAnsi="Times New Roman"/>
          <w:sz w:val="24"/>
          <w:szCs w:val="24"/>
        </w:rPr>
        <w:t>рама</w:t>
      </w:r>
      <w:r w:rsidR="005102A6" w:rsidRPr="00352A53">
        <w:rPr>
          <w:rFonts w:ascii="Times New Roman" w:hAnsi="Times New Roman"/>
          <w:sz w:val="24"/>
          <w:szCs w:val="24"/>
        </w:rPr>
        <w:t>, которая устанавливается</w:t>
      </w:r>
      <w:r w:rsidR="00D323DD" w:rsidRPr="00352A53">
        <w:rPr>
          <w:rFonts w:ascii="Times New Roman" w:hAnsi="Times New Roman"/>
          <w:sz w:val="24"/>
          <w:szCs w:val="24"/>
        </w:rPr>
        <w:t xml:space="preserve"> </w:t>
      </w:r>
      <w:r w:rsidR="00D87450" w:rsidRPr="00352A53">
        <w:rPr>
          <w:rFonts w:ascii="Times New Roman" w:hAnsi="Times New Roman"/>
          <w:sz w:val="24"/>
          <w:szCs w:val="24"/>
        </w:rPr>
        <w:t>в горизонтальн</w:t>
      </w:r>
      <w:r w:rsidR="005102A6" w:rsidRPr="00352A53">
        <w:rPr>
          <w:rFonts w:ascii="Times New Roman" w:hAnsi="Times New Roman"/>
          <w:sz w:val="24"/>
          <w:szCs w:val="24"/>
        </w:rPr>
        <w:t>ую</w:t>
      </w:r>
      <w:r w:rsidR="00D87450" w:rsidRPr="00352A53">
        <w:rPr>
          <w:rFonts w:ascii="Times New Roman" w:hAnsi="Times New Roman"/>
          <w:sz w:val="24"/>
          <w:szCs w:val="24"/>
        </w:rPr>
        <w:t xml:space="preserve"> част</w:t>
      </w:r>
      <w:r w:rsidR="005102A6" w:rsidRPr="00352A53">
        <w:rPr>
          <w:rFonts w:ascii="Times New Roman" w:hAnsi="Times New Roman"/>
          <w:sz w:val="24"/>
          <w:szCs w:val="24"/>
        </w:rPr>
        <w:t>ь</w:t>
      </w:r>
      <w:r w:rsidR="00D87450" w:rsidRPr="00352A53">
        <w:rPr>
          <w:rFonts w:ascii="Times New Roman" w:hAnsi="Times New Roman"/>
          <w:sz w:val="24"/>
          <w:szCs w:val="24"/>
        </w:rPr>
        <w:t xml:space="preserve"> напорного водовода </w:t>
      </w:r>
      <w:r w:rsidR="00773104" w:rsidRPr="00352A53">
        <w:rPr>
          <w:rFonts w:ascii="Times New Roman" w:hAnsi="Times New Roman"/>
          <w:sz w:val="24"/>
          <w:szCs w:val="24"/>
        </w:rPr>
        <w:t>перед спиральной камерой</w:t>
      </w:r>
      <w:r w:rsidR="00D323DD" w:rsidRPr="00352A53">
        <w:rPr>
          <w:rFonts w:ascii="Times New Roman" w:hAnsi="Times New Roman"/>
          <w:sz w:val="24"/>
          <w:szCs w:val="24"/>
        </w:rPr>
        <w:t>)</w:t>
      </w:r>
      <w:r w:rsidRPr="00352A53">
        <w:rPr>
          <w:rFonts w:ascii="Times New Roman" w:hAnsi="Times New Roman"/>
          <w:sz w:val="24"/>
          <w:szCs w:val="24"/>
        </w:rPr>
        <w:t>.</w:t>
      </w:r>
      <w:r w:rsidR="00D323DD" w:rsidRPr="00352A53">
        <w:rPr>
          <w:rFonts w:ascii="Times New Roman" w:hAnsi="Times New Roman"/>
          <w:sz w:val="24"/>
          <w:szCs w:val="24"/>
        </w:rPr>
        <w:t xml:space="preserve"> </w:t>
      </w:r>
    </w:p>
    <w:p w14:paraId="78DE58FB" w14:textId="40C53064" w:rsidR="00375476" w:rsidRPr="00352A53" w:rsidRDefault="00375476" w:rsidP="00375476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Исполнитель разрабатывает </w:t>
      </w:r>
      <w:r w:rsidR="005102A6" w:rsidRPr="00352A53">
        <w:rPr>
          <w:rFonts w:ascii="Times New Roman" w:hAnsi="Times New Roman"/>
          <w:sz w:val="24"/>
          <w:szCs w:val="24"/>
        </w:rPr>
        <w:t xml:space="preserve">на </w:t>
      </w:r>
      <w:r w:rsidR="00C61A53" w:rsidRPr="00352A53">
        <w:rPr>
          <w:rFonts w:ascii="Times New Roman" w:hAnsi="Times New Roman"/>
          <w:sz w:val="24"/>
          <w:szCs w:val="24"/>
        </w:rPr>
        <w:t>оборудование (</w:t>
      </w:r>
      <w:r w:rsidR="005102A6" w:rsidRPr="00352A53">
        <w:rPr>
          <w:rFonts w:ascii="Times New Roman" w:hAnsi="Times New Roman"/>
          <w:sz w:val="24"/>
          <w:szCs w:val="24"/>
        </w:rPr>
        <w:t>рам</w:t>
      </w:r>
      <w:r w:rsidR="00C61A53" w:rsidRPr="00352A53">
        <w:rPr>
          <w:rFonts w:ascii="Times New Roman" w:hAnsi="Times New Roman"/>
          <w:sz w:val="24"/>
          <w:szCs w:val="24"/>
        </w:rPr>
        <w:t>а</w:t>
      </w:r>
      <w:r w:rsidR="005102A6" w:rsidRPr="00352A53">
        <w:rPr>
          <w:rFonts w:ascii="Times New Roman" w:hAnsi="Times New Roman"/>
          <w:sz w:val="24"/>
          <w:szCs w:val="24"/>
        </w:rPr>
        <w:t>, трубно-кабельн</w:t>
      </w:r>
      <w:r w:rsidR="00C61A53" w:rsidRPr="00352A53">
        <w:rPr>
          <w:rFonts w:ascii="Times New Roman" w:hAnsi="Times New Roman"/>
          <w:sz w:val="24"/>
          <w:szCs w:val="24"/>
        </w:rPr>
        <w:t xml:space="preserve">ая </w:t>
      </w:r>
      <w:r w:rsidR="005102A6" w:rsidRPr="00352A53">
        <w:rPr>
          <w:rFonts w:ascii="Times New Roman" w:hAnsi="Times New Roman"/>
          <w:sz w:val="24"/>
          <w:szCs w:val="24"/>
        </w:rPr>
        <w:t>продукци</w:t>
      </w:r>
      <w:r w:rsidR="00C61A53" w:rsidRPr="00352A53">
        <w:rPr>
          <w:rFonts w:ascii="Times New Roman" w:hAnsi="Times New Roman"/>
          <w:sz w:val="24"/>
          <w:szCs w:val="24"/>
        </w:rPr>
        <w:t>я</w:t>
      </w:r>
      <w:r w:rsidR="005102A6" w:rsidRPr="00352A53">
        <w:rPr>
          <w:rFonts w:ascii="Times New Roman" w:hAnsi="Times New Roman"/>
          <w:sz w:val="24"/>
          <w:szCs w:val="24"/>
        </w:rPr>
        <w:t>, крепления и сальники</w:t>
      </w:r>
      <w:r w:rsidR="00C61A53" w:rsidRPr="00352A53">
        <w:rPr>
          <w:rFonts w:ascii="Times New Roman" w:hAnsi="Times New Roman"/>
          <w:sz w:val="24"/>
          <w:szCs w:val="24"/>
        </w:rPr>
        <w:t>)</w:t>
      </w:r>
      <w:r w:rsidR="005102A6" w:rsidRPr="00352A53">
        <w:rPr>
          <w:rFonts w:ascii="Times New Roman" w:hAnsi="Times New Roman"/>
          <w:sz w:val="24"/>
          <w:szCs w:val="24"/>
        </w:rPr>
        <w:t xml:space="preserve"> </w:t>
      </w:r>
      <w:r w:rsidR="00DE5E37" w:rsidRPr="00352A53">
        <w:rPr>
          <w:rFonts w:ascii="Times New Roman" w:hAnsi="Times New Roman"/>
          <w:sz w:val="24"/>
          <w:szCs w:val="24"/>
        </w:rPr>
        <w:t>конструкторскую</w:t>
      </w:r>
      <w:r w:rsidRPr="00352A53">
        <w:rPr>
          <w:rFonts w:ascii="Times New Roman" w:hAnsi="Times New Roman"/>
          <w:sz w:val="24"/>
          <w:szCs w:val="24"/>
        </w:rPr>
        <w:t xml:space="preserve"> документацию, изготавливает, доставляет и устанавливает ее </w:t>
      </w:r>
      <w:r w:rsidR="005102A6" w:rsidRPr="00352A53">
        <w:rPr>
          <w:rFonts w:ascii="Times New Roman" w:hAnsi="Times New Roman"/>
          <w:sz w:val="24"/>
          <w:szCs w:val="24"/>
        </w:rPr>
        <w:t>для проведения испытаний</w:t>
      </w:r>
      <w:r w:rsidRPr="00352A53">
        <w:rPr>
          <w:rFonts w:ascii="Times New Roman" w:hAnsi="Times New Roman"/>
          <w:sz w:val="24"/>
          <w:szCs w:val="24"/>
        </w:rPr>
        <w:t>.</w:t>
      </w:r>
    </w:p>
    <w:p w14:paraId="792EFD68" w14:textId="5ADB0E35" w:rsidR="006E728E" w:rsidRPr="00352A53" w:rsidRDefault="00D44FE7" w:rsidP="00C61A53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Для подтверждения </w:t>
      </w:r>
      <w:r w:rsidR="00EE79C4" w:rsidRPr="00352A53">
        <w:rPr>
          <w:rFonts w:ascii="Times New Roman" w:hAnsi="Times New Roman"/>
          <w:sz w:val="24"/>
          <w:szCs w:val="24"/>
        </w:rPr>
        <w:t xml:space="preserve">значений, указанных в </w:t>
      </w:r>
      <w:r w:rsidR="003D0E32" w:rsidRPr="00352A53">
        <w:rPr>
          <w:rFonts w:ascii="Times New Roman" w:hAnsi="Times New Roman"/>
          <w:sz w:val="24"/>
          <w:szCs w:val="24"/>
        </w:rPr>
        <w:t xml:space="preserve">пункте </w:t>
      </w:r>
      <w:r w:rsidRPr="00352A53">
        <w:rPr>
          <w:rFonts w:ascii="Times New Roman" w:hAnsi="Times New Roman"/>
          <w:sz w:val="24"/>
          <w:szCs w:val="24"/>
        </w:rPr>
        <w:t xml:space="preserve">4.1. данного технического задания, </w:t>
      </w:r>
      <w:r w:rsidR="00EE79C4" w:rsidRPr="00352A53">
        <w:rPr>
          <w:rFonts w:ascii="Times New Roman" w:hAnsi="Times New Roman"/>
          <w:sz w:val="24"/>
          <w:szCs w:val="24"/>
        </w:rPr>
        <w:t>в соответствии с формулами приведения п. А.4.4 Приложения А. СТО 70238424.27.140.001−2011</w:t>
      </w:r>
      <w:r w:rsidR="00ED6700" w:rsidRPr="00352A53">
        <w:rPr>
          <w:rFonts w:ascii="Times New Roman" w:hAnsi="Times New Roman"/>
          <w:sz w:val="24"/>
          <w:szCs w:val="24"/>
        </w:rPr>
        <w:t xml:space="preserve"> должны быть выполнены пересчеты значений мощности (</w:t>
      </w:r>
      <w:proofErr w:type="spellStart"/>
      <w:r w:rsidR="00ED6700" w:rsidRPr="00352A53">
        <w:rPr>
          <w:rFonts w:ascii="Times New Roman" w:hAnsi="Times New Roman"/>
          <w:sz w:val="24"/>
          <w:szCs w:val="24"/>
        </w:rPr>
        <w:t>Р</w:t>
      </w:r>
      <w:r w:rsidR="00ED6700" w:rsidRPr="00352A53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="00ED6700" w:rsidRPr="00352A53">
        <w:rPr>
          <w:rFonts w:ascii="Times New Roman" w:hAnsi="Times New Roman"/>
          <w:sz w:val="24"/>
          <w:szCs w:val="24"/>
        </w:rPr>
        <w:t>) и расхода (</w:t>
      </w:r>
      <w:r w:rsidR="00ED6700" w:rsidRPr="00352A53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="00ED6700" w:rsidRPr="00352A53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="00ED6700" w:rsidRPr="00352A53">
        <w:rPr>
          <w:rFonts w:ascii="Times New Roman" w:hAnsi="Times New Roman"/>
          <w:sz w:val="24"/>
          <w:szCs w:val="24"/>
        </w:rPr>
        <w:t>), приведенных к постоянн</w:t>
      </w:r>
      <w:r w:rsidR="00DD7C95" w:rsidRPr="00352A53">
        <w:rPr>
          <w:rFonts w:ascii="Times New Roman" w:hAnsi="Times New Roman"/>
          <w:sz w:val="24"/>
          <w:szCs w:val="24"/>
        </w:rPr>
        <w:t>ому</w:t>
      </w:r>
      <w:r w:rsidR="00ED6700" w:rsidRPr="00352A53">
        <w:rPr>
          <w:rFonts w:ascii="Times New Roman" w:hAnsi="Times New Roman"/>
          <w:sz w:val="24"/>
          <w:szCs w:val="24"/>
        </w:rPr>
        <w:t xml:space="preserve"> </w:t>
      </w:r>
      <w:r w:rsidR="00617EE6" w:rsidRPr="00352A53">
        <w:rPr>
          <w:rFonts w:ascii="Times New Roman" w:hAnsi="Times New Roman"/>
          <w:sz w:val="24"/>
          <w:szCs w:val="24"/>
        </w:rPr>
        <w:t>значени</w:t>
      </w:r>
      <w:r w:rsidR="00DD7C95" w:rsidRPr="00352A53">
        <w:rPr>
          <w:rFonts w:ascii="Times New Roman" w:hAnsi="Times New Roman"/>
          <w:sz w:val="24"/>
          <w:szCs w:val="24"/>
        </w:rPr>
        <w:t xml:space="preserve">ю </w:t>
      </w:r>
      <w:r w:rsidR="00ED6700" w:rsidRPr="00352A53">
        <w:rPr>
          <w:rFonts w:ascii="Times New Roman" w:hAnsi="Times New Roman"/>
          <w:sz w:val="24"/>
          <w:szCs w:val="24"/>
        </w:rPr>
        <w:t>напор</w:t>
      </w:r>
      <w:r w:rsidR="00DD7C95" w:rsidRPr="00352A53">
        <w:rPr>
          <w:rFonts w:ascii="Times New Roman" w:hAnsi="Times New Roman"/>
          <w:sz w:val="24"/>
          <w:szCs w:val="24"/>
        </w:rPr>
        <w:t>а</w:t>
      </w:r>
      <w:r w:rsidR="00ED6700" w:rsidRPr="00352A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6700" w:rsidRPr="00352A53">
        <w:rPr>
          <w:rFonts w:ascii="Times New Roman" w:hAnsi="Times New Roman"/>
          <w:sz w:val="24"/>
          <w:szCs w:val="24"/>
        </w:rPr>
        <w:t>Н</w:t>
      </w:r>
      <w:r w:rsidR="00ED6700" w:rsidRPr="00352A53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="00DD7C95" w:rsidRPr="00352A53">
        <w:rPr>
          <w:rFonts w:ascii="Times New Roman" w:hAnsi="Times New Roman"/>
          <w:sz w:val="24"/>
          <w:szCs w:val="24"/>
        </w:rPr>
        <w:t xml:space="preserve">.  </w:t>
      </w:r>
    </w:p>
    <w:p w14:paraId="5ED17A8A" w14:textId="11858A2E" w:rsidR="00EE79C4" w:rsidRPr="00352A53" w:rsidRDefault="00DD7C95" w:rsidP="006E728E">
      <w:pPr>
        <w:pStyle w:val="a4"/>
        <w:tabs>
          <w:tab w:val="left" w:pos="709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lastRenderedPageBreak/>
        <w:t>Расчеты для построение энергетических характеристик</w:t>
      </w:r>
      <w:r w:rsidR="00617EE6" w:rsidRPr="00352A53">
        <w:rPr>
          <w:rFonts w:ascii="Times New Roman" w:hAnsi="Times New Roman"/>
          <w:sz w:val="24"/>
          <w:szCs w:val="24"/>
        </w:rPr>
        <w:t xml:space="preserve"> </w:t>
      </w:r>
      <w:r w:rsidR="002E3A7D" w:rsidRPr="00352A53">
        <w:rPr>
          <w:rFonts w:ascii="Times New Roman" w:hAnsi="Times New Roman"/>
          <w:sz w:val="24"/>
          <w:szCs w:val="24"/>
        </w:rPr>
        <w:t>значений мощности (</w:t>
      </w:r>
      <w:proofErr w:type="spellStart"/>
      <w:r w:rsidR="002E3A7D" w:rsidRPr="00352A53">
        <w:rPr>
          <w:rFonts w:ascii="Times New Roman" w:hAnsi="Times New Roman"/>
          <w:sz w:val="24"/>
          <w:szCs w:val="24"/>
        </w:rPr>
        <w:t>Р</w:t>
      </w:r>
      <w:r w:rsidR="002E3A7D" w:rsidRPr="00352A53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="002E3A7D" w:rsidRPr="00352A53">
        <w:rPr>
          <w:rFonts w:ascii="Times New Roman" w:hAnsi="Times New Roman"/>
          <w:sz w:val="24"/>
          <w:szCs w:val="24"/>
        </w:rPr>
        <w:t>) и расхода (</w:t>
      </w:r>
      <w:r w:rsidR="002E3A7D" w:rsidRPr="00352A53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="002E3A7D" w:rsidRPr="00352A53"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="002E3A7D" w:rsidRPr="00352A53">
        <w:rPr>
          <w:rFonts w:ascii="Times New Roman" w:hAnsi="Times New Roman"/>
          <w:sz w:val="24"/>
          <w:szCs w:val="24"/>
        </w:rPr>
        <w:t xml:space="preserve">) </w:t>
      </w:r>
      <w:r w:rsidRPr="00352A53">
        <w:rPr>
          <w:rFonts w:ascii="Times New Roman" w:hAnsi="Times New Roman"/>
          <w:sz w:val="24"/>
          <w:szCs w:val="24"/>
        </w:rPr>
        <w:t xml:space="preserve">должны быть выполнены и оформлены </w:t>
      </w:r>
      <w:r w:rsidR="00992226" w:rsidRPr="00352A53">
        <w:rPr>
          <w:rFonts w:ascii="Times New Roman" w:hAnsi="Times New Roman"/>
          <w:sz w:val="24"/>
          <w:szCs w:val="24"/>
        </w:rPr>
        <w:t>в табличном и графическом виде</w:t>
      </w:r>
      <w:r w:rsidR="00ED6700" w:rsidRPr="00352A53">
        <w:rPr>
          <w:rFonts w:ascii="Times New Roman" w:hAnsi="Times New Roman"/>
          <w:sz w:val="24"/>
          <w:szCs w:val="24"/>
        </w:rPr>
        <w:t>.</w:t>
      </w:r>
    </w:p>
    <w:p w14:paraId="20EA3AA4" w14:textId="0D3BB7B9" w:rsidR="00E4340C" w:rsidRPr="00352A53" w:rsidRDefault="002438B8" w:rsidP="00174A32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При проведениях</w:t>
      </w:r>
      <w:r w:rsidR="00E4340C" w:rsidRPr="00352A53">
        <w:rPr>
          <w:rFonts w:ascii="Times New Roman" w:hAnsi="Times New Roman"/>
          <w:sz w:val="24"/>
          <w:szCs w:val="24"/>
        </w:rPr>
        <w:t xml:space="preserve"> испытаний</w:t>
      </w:r>
      <w:r w:rsidR="00C61A53" w:rsidRPr="00352A53">
        <w:rPr>
          <w:rFonts w:ascii="Times New Roman" w:hAnsi="Times New Roman"/>
          <w:sz w:val="24"/>
          <w:szCs w:val="24"/>
        </w:rPr>
        <w:t>, в части подтверждени</w:t>
      </w:r>
      <w:r w:rsidRPr="00352A53">
        <w:rPr>
          <w:rFonts w:ascii="Times New Roman" w:hAnsi="Times New Roman"/>
          <w:sz w:val="24"/>
          <w:szCs w:val="24"/>
        </w:rPr>
        <w:t xml:space="preserve">я пункта 4.1.2.1 данного технического задания, </w:t>
      </w:r>
      <w:r w:rsidR="00FE11AB" w:rsidRPr="00352A53">
        <w:rPr>
          <w:rFonts w:ascii="Times New Roman" w:hAnsi="Times New Roman"/>
          <w:sz w:val="24"/>
          <w:szCs w:val="24"/>
        </w:rPr>
        <w:t xml:space="preserve">в диапазоне </w:t>
      </w:r>
      <w:r w:rsidR="0049535C" w:rsidRPr="00352A53">
        <w:rPr>
          <w:rFonts w:ascii="Times New Roman" w:hAnsi="Times New Roman"/>
          <w:sz w:val="24"/>
          <w:szCs w:val="24"/>
        </w:rPr>
        <w:t xml:space="preserve">мощности </w:t>
      </w:r>
      <w:r w:rsidR="00FE11AB" w:rsidRPr="00352A53">
        <w:rPr>
          <w:rFonts w:ascii="Times New Roman" w:hAnsi="Times New Roman"/>
          <w:sz w:val="24"/>
          <w:szCs w:val="24"/>
        </w:rPr>
        <w:t>22,2</w:t>
      </w:r>
      <w:r w:rsidR="0049535C" w:rsidRPr="00352A53">
        <w:rPr>
          <w:rFonts w:ascii="Times New Roman" w:hAnsi="Times New Roman"/>
          <w:sz w:val="24"/>
          <w:szCs w:val="24"/>
        </w:rPr>
        <w:t xml:space="preserve"> ±</w:t>
      </w:r>
      <w:r w:rsidR="00471350" w:rsidRPr="00352A53">
        <w:rPr>
          <w:rFonts w:ascii="Times New Roman" w:hAnsi="Times New Roman"/>
          <w:sz w:val="24"/>
          <w:szCs w:val="24"/>
        </w:rPr>
        <w:t>3</w:t>
      </w:r>
      <w:r w:rsidR="0049535C" w:rsidRPr="00352A53">
        <w:rPr>
          <w:rFonts w:ascii="Times New Roman" w:hAnsi="Times New Roman"/>
          <w:sz w:val="24"/>
          <w:szCs w:val="24"/>
        </w:rPr>
        <w:t xml:space="preserve"> МВт</w:t>
      </w:r>
      <w:r w:rsidR="00FE11AB" w:rsidRPr="00352A53">
        <w:rPr>
          <w:rFonts w:ascii="Times New Roman" w:hAnsi="Times New Roman"/>
          <w:sz w:val="24"/>
          <w:szCs w:val="24"/>
        </w:rPr>
        <w:t xml:space="preserve"> </w:t>
      </w:r>
      <w:r w:rsidR="0049535C" w:rsidRPr="00352A53">
        <w:rPr>
          <w:rFonts w:ascii="Times New Roman" w:hAnsi="Times New Roman"/>
          <w:sz w:val="24"/>
          <w:szCs w:val="24"/>
        </w:rPr>
        <w:t xml:space="preserve"> количество опытов должно быть не менее </w:t>
      </w:r>
      <w:r w:rsidR="00100522" w:rsidRPr="00352A53">
        <w:rPr>
          <w:rFonts w:ascii="Times New Roman" w:hAnsi="Times New Roman"/>
          <w:sz w:val="24"/>
          <w:szCs w:val="24"/>
        </w:rPr>
        <w:t>7</w:t>
      </w:r>
      <w:r w:rsidR="0049535C" w:rsidRPr="00352A53">
        <w:rPr>
          <w:rFonts w:ascii="Times New Roman" w:hAnsi="Times New Roman"/>
          <w:sz w:val="24"/>
          <w:szCs w:val="24"/>
        </w:rPr>
        <w:t xml:space="preserve"> с шагом не менее </w:t>
      </w:r>
      <w:r w:rsidR="00100522" w:rsidRPr="00352A53">
        <w:rPr>
          <w:rFonts w:ascii="Times New Roman" w:hAnsi="Times New Roman"/>
          <w:sz w:val="24"/>
          <w:szCs w:val="24"/>
        </w:rPr>
        <w:t>1</w:t>
      </w:r>
      <w:r w:rsidR="00FE11AB" w:rsidRPr="00352A53">
        <w:rPr>
          <w:rFonts w:ascii="Times New Roman" w:hAnsi="Times New Roman"/>
          <w:sz w:val="24"/>
          <w:szCs w:val="24"/>
        </w:rPr>
        <w:t>,0</w:t>
      </w:r>
      <w:r w:rsidR="0049535C" w:rsidRPr="00352A53">
        <w:rPr>
          <w:rFonts w:ascii="Times New Roman" w:hAnsi="Times New Roman"/>
          <w:sz w:val="24"/>
          <w:szCs w:val="24"/>
        </w:rPr>
        <w:t xml:space="preserve"> МВт</w:t>
      </w:r>
      <w:r w:rsidR="00FE11AB" w:rsidRPr="00352A53">
        <w:rPr>
          <w:rFonts w:ascii="Times New Roman" w:hAnsi="Times New Roman"/>
          <w:sz w:val="24"/>
          <w:szCs w:val="24"/>
        </w:rPr>
        <w:t>, т.е. (19,0; 20,0; 21;0; 22,2; 23,0; 24,0; 25,0 МВт)</w:t>
      </w:r>
      <w:r w:rsidR="0049535C" w:rsidRPr="00352A53">
        <w:rPr>
          <w:rFonts w:ascii="Times New Roman" w:hAnsi="Times New Roman"/>
          <w:sz w:val="24"/>
          <w:szCs w:val="24"/>
        </w:rPr>
        <w:t xml:space="preserve">, с целью определения точного значения мощности при </w:t>
      </w:r>
      <w:r w:rsidR="00E2513C" w:rsidRPr="00352A53">
        <w:rPr>
          <w:rFonts w:ascii="Times New Roman" w:hAnsi="Times New Roman"/>
          <w:sz w:val="24"/>
          <w:szCs w:val="24"/>
        </w:rPr>
        <w:t xml:space="preserve">котором достигается </w:t>
      </w:r>
      <w:r w:rsidR="0049535C" w:rsidRPr="00352A53">
        <w:rPr>
          <w:rFonts w:ascii="Times New Roman" w:hAnsi="Times New Roman"/>
          <w:sz w:val="24"/>
          <w:szCs w:val="24"/>
        </w:rPr>
        <w:t>максимальн</w:t>
      </w:r>
      <w:r w:rsidR="00E2513C" w:rsidRPr="00352A53">
        <w:rPr>
          <w:rFonts w:ascii="Times New Roman" w:hAnsi="Times New Roman"/>
          <w:sz w:val="24"/>
          <w:szCs w:val="24"/>
        </w:rPr>
        <w:t>ый</w:t>
      </w:r>
      <w:r w:rsidR="0049535C" w:rsidRPr="00352A53">
        <w:rPr>
          <w:rFonts w:ascii="Times New Roman" w:hAnsi="Times New Roman"/>
          <w:sz w:val="24"/>
          <w:szCs w:val="24"/>
        </w:rPr>
        <w:t xml:space="preserve"> КПД</w:t>
      </w:r>
      <w:r w:rsidR="00E2513C" w:rsidRPr="00352A53">
        <w:rPr>
          <w:rFonts w:ascii="Times New Roman" w:hAnsi="Times New Roman"/>
          <w:sz w:val="24"/>
          <w:szCs w:val="24"/>
        </w:rPr>
        <w:t xml:space="preserve"> турбины</w:t>
      </w:r>
      <w:r w:rsidR="0049535C" w:rsidRPr="00352A53">
        <w:rPr>
          <w:rFonts w:ascii="Times New Roman" w:hAnsi="Times New Roman"/>
          <w:sz w:val="24"/>
          <w:szCs w:val="24"/>
        </w:rPr>
        <w:t>.</w:t>
      </w:r>
    </w:p>
    <w:p w14:paraId="0B6CF94C" w14:textId="4B12CE44" w:rsidR="00ED2B9B" w:rsidRPr="00352A53" w:rsidRDefault="00ED2B9B" w:rsidP="00DE5E37">
      <w:pPr>
        <w:pStyle w:val="a4"/>
        <w:numPr>
          <w:ilvl w:val="1"/>
          <w:numId w:val="14"/>
        </w:numPr>
        <w:tabs>
          <w:tab w:val="left" w:pos="426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Предварительные результаты испытаний предоставляются исполнителем </w:t>
      </w:r>
      <w:r w:rsidR="00515C89" w:rsidRPr="00352A53">
        <w:rPr>
          <w:rFonts w:ascii="Times New Roman" w:hAnsi="Times New Roman"/>
          <w:sz w:val="24"/>
          <w:szCs w:val="24"/>
        </w:rPr>
        <w:t xml:space="preserve">в течении </w:t>
      </w:r>
      <w:r w:rsidR="00515C89" w:rsidRPr="00352A53">
        <w:rPr>
          <w:rFonts w:ascii="Times New Roman" w:hAnsi="Times New Roman"/>
          <w:strike/>
          <w:sz w:val="24"/>
          <w:szCs w:val="24"/>
        </w:rPr>
        <w:t>5</w:t>
      </w:r>
      <w:r w:rsidR="00A53545" w:rsidRPr="00352A53">
        <w:rPr>
          <w:rFonts w:ascii="Times New Roman" w:hAnsi="Times New Roman"/>
          <w:sz w:val="24"/>
          <w:szCs w:val="24"/>
        </w:rPr>
        <w:t xml:space="preserve"> </w:t>
      </w:r>
      <w:r w:rsidR="0017145C" w:rsidRPr="00352A53">
        <w:rPr>
          <w:rFonts w:ascii="Times New Roman" w:hAnsi="Times New Roman"/>
          <w:sz w:val="24"/>
          <w:szCs w:val="24"/>
        </w:rPr>
        <w:t xml:space="preserve">20 </w:t>
      </w:r>
      <w:r w:rsidR="00A53545" w:rsidRPr="00352A53">
        <w:rPr>
          <w:rFonts w:ascii="Times New Roman" w:hAnsi="Times New Roman"/>
          <w:strike/>
          <w:sz w:val="24"/>
          <w:szCs w:val="24"/>
        </w:rPr>
        <w:t>(пяти</w:t>
      </w:r>
      <w:r w:rsidR="003D0E32" w:rsidRPr="00352A53">
        <w:rPr>
          <w:rFonts w:ascii="Times New Roman" w:hAnsi="Times New Roman"/>
          <w:sz w:val="24"/>
          <w:szCs w:val="24"/>
        </w:rPr>
        <w:t xml:space="preserve"> двадцати)</w:t>
      </w:r>
      <w:r w:rsidR="00A53545" w:rsidRPr="00352A53">
        <w:rPr>
          <w:rFonts w:ascii="Times New Roman" w:hAnsi="Times New Roman"/>
          <w:sz w:val="24"/>
          <w:szCs w:val="24"/>
        </w:rPr>
        <w:t xml:space="preserve"> </w:t>
      </w:r>
      <w:r w:rsidR="00EC6242" w:rsidRPr="00352A53">
        <w:rPr>
          <w:rFonts w:ascii="Times New Roman" w:hAnsi="Times New Roman"/>
          <w:sz w:val="24"/>
          <w:szCs w:val="24"/>
        </w:rPr>
        <w:t xml:space="preserve">рабочих </w:t>
      </w:r>
      <w:r w:rsidR="00A53545" w:rsidRPr="00352A53">
        <w:rPr>
          <w:rFonts w:ascii="Times New Roman" w:hAnsi="Times New Roman"/>
          <w:sz w:val="24"/>
          <w:szCs w:val="24"/>
        </w:rPr>
        <w:t>дней после</w:t>
      </w:r>
      <w:r w:rsidRPr="00352A53">
        <w:rPr>
          <w:rFonts w:ascii="Times New Roman" w:hAnsi="Times New Roman"/>
          <w:sz w:val="24"/>
          <w:szCs w:val="24"/>
        </w:rPr>
        <w:t xml:space="preserve"> проведения испытаний в виде технической информации о максимальном зафиксированном значении КПД и </w:t>
      </w:r>
      <w:r w:rsidR="00DC7A1F" w:rsidRPr="00352A53">
        <w:rPr>
          <w:rFonts w:ascii="Times New Roman" w:hAnsi="Times New Roman"/>
          <w:sz w:val="24"/>
          <w:szCs w:val="24"/>
        </w:rPr>
        <w:t>мощности,</w:t>
      </w:r>
      <w:r w:rsidRPr="00352A53">
        <w:rPr>
          <w:rFonts w:ascii="Times New Roman" w:hAnsi="Times New Roman"/>
          <w:sz w:val="24"/>
          <w:szCs w:val="24"/>
        </w:rPr>
        <w:t xml:space="preserve"> при которой оно достигнуто.</w:t>
      </w:r>
    </w:p>
    <w:p w14:paraId="6EA47D66" w14:textId="575ED2AC" w:rsidR="00ED2B9B" w:rsidRPr="00352A53" w:rsidRDefault="00ED2B9B" w:rsidP="00E2513C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Окончательный технический отчет по результатам испытаний составляется в течение одного месяца после проведения испытаний. Отчет должен быть составлен на русском языке.</w:t>
      </w:r>
    </w:p>
    <w:p w14:paraId="4C59CAC2" w14:textId="77777777" w:rsidR="00936C08" w:rsidRPr="00352A53" w:rsidRDefault="00936C08" w:rsidP="00936C08">
      <w:pPr>
        <w:pStyle w:val="a4"/>
        <w:tabs>
          <w:tab w:val="left" w:pos="426"/>
          <w:tab w:val="left" w:pos="851"/>
          <w:tab w:val="left" w:pos="993"/>
        </w:tabs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1E89CBB" w14:textId="031FCFEE" w:rsidR="003E6E74" w:rsidRPr="00352A53" w:rsidRDefault="003E6E74" w:rsidP="003E6E74">
      <w:pPr>
        <w:pStyle w:val="a4"/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52A53">
        <w:rPr>
          <w:rFonts w:ascii="Times New Roman" w:hAnsi="Times New Roman"/>
          <w:b/>
          <w:bCs/>
          <w:sz w:val="24"/>
          <w:szCs w:val="24"/>
        </w:rPr>
        <w:t>Требования к организации обеспечения услуг</w:t>
      </w:r>
    </w:p>
    <w:p w14:paraId="7678882B" w14:textId="2B4BE291" w:rsidR="003E6E74" w:rsidRPr="00352A53" w:rsidRDefault="003E6E74" w:rsidP="003E6E74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Заказчик и Исполнитель распорядительными документами по организациям определяют ответственных представителей для решения административных и технических вопросов. О произведенных назначениях электростанция и исполнители услуг информируют друг друга письменно.</w:t>
      </w:r>
    </w:p>
    <w:p w14:paraId="193F9172" w14:textId="1C89E90E" w:rsidR="003E6E74" w:rsidRPr="00352A53" w:rsidRDefault="003E6E74" w:rsidP="003E6E74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Исполнитель обеспечивает безопасность труда своего персонала в пределах принятого объема услуг, согласно требованиям, правил по охране труда, а также противопожарные мероприятия.</w:t>
      </w:r>
    </w:p>
    <w:p w14:paraId="71BE83D7" w14:textId="112B9586" w:rsidR="003E6E74" w:rsidRPr="00352A53" w:rsidRDefault="003E6E74" w:rsidP="003E6E74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Обеспечение энергоснабжения услуг, оказываемых Исполнителем, подключение электроприводов механизмов и инструмента обеспечивается Заказчиком по предварительным заявкам руководителей работ по нарядам, поданным начальнику смены Мамаканской ГЭС, в соответствии с требованиями «Правил по охране труда при эксплуатации электроустановок».</w:t>
      </w:r>
    </w:p>
    <w:p w14:paraId="3B8A9E15" w14:textId="2BC44EB1" w:rsidR="003E6E74" w:rsidRPr="00352A53" w:rsidRDefault="003E6E74" w:rsidP="003E6E74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Исполнитель должен под свою ответственность и за свой счет произвести обеспечение оказания услуг необходимой технологической оснасткой, средствами малой механизации, инструментом, необходимыми для исполнения услуг в объеме настоящего технического задания.</w:t>
      </w:r>
    </w:p>
    <w:p w14:paraId="250BAA74" w14:textId="77777777" w:rsidR="00936C08" w:rsidRPr="00352A53" w:rsidRDefault="00936C08" w:rsidP="00936C08">
      <w:pPr>
        <w:pStyle w:val="a4"/>
        <w:tabs>
          <w:tab w:val="left" w:pos="426"/>
          <w:tab w:val="left" w:pos="851"/>
          <w:tab w:val="left" w:pos="993"/>
        </w:tabs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8107521" w14:textId="5B36E165" w:rsidR="003E6E74" w:rsidRPr="00352A53" w:rsidRDefault="003E6E74" w:rsidP="003E6E74">
      <w:pPr>
        <w:pStyle w:val="a4"/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352A53">
        <w:rPr>
          <w:rFonts w:ascii="Times New Roman" w:hAnsi="Times New Roman"/>
          <w:b/>
          <w:bCs/>
          <w:sz w:val="24"/>
          <w:szCs w:val="24"/>
        </w:rPr>
        <w:t>Требования к применяемым материалам и оборудованию</w:t>
      </w:r>
    </w:p>
    <w:p w14:paraId="6371CD03" w14:textId="650E7278" w:rsidR="003E6E74" w:rsidRPr="00352A53" w:rsidRDefault="00936C08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Все используемые для выполнения работ материалы и оборудование должны соответствовать спецификациям, указанным в проекте, обязательным нормативно</w:t>
      </w:r>
      <w:r w:rsidR="00992226" w:rsidRPr="00352A53">
        <w:rPr>
          <w:rFonts w:ascii="Times New Roman" w:hAnsi="Times New Roman"/>
          <w:sz w:val="24"/>
          <w:szCs w:val="24"/>
        </w:rPr>
        <w:t>-</w:t>
      </w:r>
      <w:r w:rsidRPr="00352A53">
        <w:rPr>
          <w:rFonts w:ascii="Times New Roman" w:hAnsi="Times New Roman"/>
          <w:sz w:val="24"/>
          <w:szCs w:val="24"/>
        </w:rPr>
        <w:t>техническим документам, стандартам, а также иметь соответствующие сертификаты, технические паспорта, аттестаты и другие документы, предусмотренные действующим законодательством, а также удостоверяющие их качество. При этом используемые при выполнении работ материалы и поставляемое оборудование должно соответствовать требованиям, установленным Постановлением Правительства Российской Федерации от 29.12.2018 №1716-83.</w:t>
      </w:r>
    </w:p>
    <w:p w14:paraId="66E8C0C6" w14:textId="22FC1628" w:rsidR="00936C08" w:rsidRPr="00352A53" w:rsidRDefault="00936C08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Поставляемое оборудование и применяемые в нем материалы должны быть новыми, не использованными ранее и представлять собой последние или современные модели, а также учитывать последние достижения в области конструкций и материалов, при этом поставляемый товар должен быть изготовлен не ранее текущего года на момент монтажа.</w:t>
      </w:r>
    </w:p>
    <w:p w14:paraId="3BEAB6E7" w14:textId="127423B2" w:rsidR="00936C08" w:rsidRPr="00352A53" w:rsidRDefault="00936C08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Все поставляемое оборудование не должно быть заложенным, не арестовано, не является предметом исков и свободно от прав третьих лиц.</w:t>
      </w:r>
    </w:p>
    <w:p w14:paraId="0C8A2036" w14:textId="540B5BC7" w:rsidR="00936C08" w:rsidRPr="00352A53" w:rsidRDefault="00936C08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Оборудование должно быть укомплектовано базовым комплектом, согласно спецификации.</w:t>
      </w:r>
    </w:p>
    <w:p w14:paraId="52CCCC37" w14:textId="29F7FA06" w:rsidR="00936C08" w:rsidRPr="00352A53" w:rsidRDefault="00936C08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lastRenderedPageBreak/>
        <w:t xml:space="preserve">Подрядчик для своевременного и надлежащего выполнения </w:t>
      </w:r>
      <w:r w:rsidR="00936733" w:rsidRPr="00352A53">
        <w:rPr>
          <w:rFonts w:ascii="Times New Roman" w:hAnsi="Times New Roman"/>
          <w:sz w:val="24"/>
          <w:szCs w:val="24"/>
        </w:rPr>
        <w:t>р</w:t>
      </w:r>
      <w:r w:rsidRPr="00352A53">
        <w:rPr>
          <w:rFonts w:ascii="Times New Roman" w:hAnsi="Times New Roman"/>
          <w:sz w:val="24"/>
          <w:szCs w:val="24"/>
        </w:rPr>
        <w:t xml:space="preserve">абот по настоящему </w:t>
      </w:r>
      <w:r w:rsidR="00936733" w:rsidRPr="00352A53">
        <w:rPr>
          <w:rFonts w:ascii="Times New Roman" w:hAnsi="Times New Roman"/>
          <w:sz w:val="24"/>
          <w:szCs w:val="24"/>
        </w:rPr>
        <w:t>д</w:t>
      </w:r>
      <w:r w:rsidRPr="00352A53">
        <w:rPr>
          <w:rFonts w:ascii="Times New Roman" w:hAnsi="Times New Roman"/>
          <w:sz w:val="24"/>
          <w:szCs w:val="24"/>
        </w:rPr>
        <w:t xml:space="preserve">оговору за свой счет и своими силами обеспечивает поставку и наличие всех материалов (в том числе вспомогательных) и оборудования на </w:t>
      </w:r>
      <w:r w:rsidR="00936733" w:rsidRPr="00352A53">
        <w:rPr>
          <w:rFonts w:ascii="Times New Roman" w:hAnsi="Times New Roman"/>
          <w:sz w:val="24"/>
          <w:szCs w:val="24"/>
        </w:rPr>
        <w:t>о</w:t>
      </w:r>
      <w:r w:rsidRPr="00352A53">
        <w:rPr>
          <w:rFonts w:ascii="Times New Roman" w:hAnsi="Times New Roman"/>
          <w:sz w:val="24"/>
          <w:szCs w:val="24"/>
        </w:rPr>
        <w:t xml:space="preserve">бъект Заказчика в необходимом количестве не позднее, чем за 20 (двадцать) дней до начала </w:t>
      </w:r>
      <w:r w:rsidR="00936733" w:rsidRPr="00352A53">
        <w:rPr>
          <w:rFonts w:ascii="Times New Roman" w:hAnsi="Times New Roman"/>
          <w:sz w:val="24"/>
          <w:szCs w:val="24"/>
        </w:rPr>
        <w:t>р</w:t>
      </w:r>
      <w:r w:rsidRPr="00352A53">
        <w:rPr>
          <w:rFonts w:ascii="Times New Roman" w:hAnsi="Times New Roman"/>
          <w:sz w:val="24"/>
          <w:szCs w:val="24"/>
        </w:rPr>
        <w:t>абот.</w:t>
      </w:r>
    </w:p>
    <w:p w14:paraId="2C6129FB" w14:textId="4FC64EB1" w:rsidR="00936733" w:rsidRPr="00352A53" w:rsidRDefault="00E46A1A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Подрядчик в обязательном порядке обязан представить Заказчику все требуемые в соответствии с нормами документы, относящиеся к качеству, безопасности и применению поставляемых МТР (со ссылкой на ГОСТ, ТУ, НТД, НД и т.д.), в том числе, разрешение на применение, паспорта, освидетельствования, сертификаты качества, разрешающие применение МТР на территории Российской Федерации; сертификаты соответствия промышленной безопасности, документы, подтверждающие пожарную, промышленную, санитарно-гигиеническую и иную безопасность и пригодность.</w:t>
      </w:r>
    </w:p>
    <w:p w14:paraId="05C5B9E4" w14:textId="2D52541F" w:rsidR="00E46A1A" w:rsidRPr="00352A53" w:rsidRDefault="00E46A1A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Подготовку и хранение МТР необходимо производить за пределами рабочей зоны и доставлять к месту проведения работ подготовленными к применению.</w:t>
      </w:r>
    </w:p>
    <w:p w14:paraId="4A7201C0" w14:textId="41DFEB74" w:rsidR="00E46A1A" w:rsidRPr="00352A53" w:rsidRDefault="00E46A1A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Исполнитель отвечает за соответствие качества материалов, применяемых при производстве работ, государственным стандартам и техническим условиям и несет риск убытков, связанных с их ненадлежащим качеством.</w:t>
      </w:r>
    </w:p>
    <w:p w14:paraId="096F8BBB" w14:textId="3DFF5810" w:rsidR="00E46A1A" w:rsidRPr="00352A53" w:rsidRDefault="00E46A1A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Оставшиеся по окончании работ МТР передаются Заказчику.</w:t>
      </w:r>
    </w:p>
    <w:p w14:paraId="7B8D8E11" w14:textId="7E12A518" w:rsidR="00E46A1A" w:rsidRPr="00352A53" w:rsidRDefault="005615CC" w:rsidP="00936C08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Поставляемое оборудование должно соответствовать заводским чертежам (в том числе и технология их изготовления). Технические параметры оборудования должны соответствовать конструкторской документации (КД), техническим условиям (ТУ), нормативно-технической документации (НТД) завода - изготовителя на изготовление, поставку, хранение, эксплуатацию и спецификации к техническому заданию.</w:t>
      </w:r>
    </w:p>
    <w:p w14:paraId="09FEB51B" w14:textId="77777777" w:rsidR="00471350" w:rsidRPr="00352A53" w:rsidRDefault="00471350" w:rsidP="009C2D01">
      <w:pPr>
        <w:pStyle w:val="a4"/>
        <w:tabs>
          <w:tab w:val="left" w:pos="426"/>
          <w:tab w:val="left" w:pos="851"/>
          <w:tab w:val="left" w:pos="993"/>
        </w:tabs>
        <w:spacing w:after="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48F8008" w14:textId="77777777" w:rsidR="00962476" w:rsidRPr="00352A53" w:rsidRDefault="00962476" w:rsidP="00DC7A1F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>Объем</w:t>
      </w:r>
      <w:r w:rsidR="004038E9" w:rsidRPr="00352A53">
        <w:rPr>
          <w:rFonts w:ascii="Times New Roman" w:hAnsi="Times New Roman"/>
          <w:b/>
          <w:sz w:val="24"/>
          <w:szCs w:val="24"/>
        </w:rPr>
        <w:t xml:space="preserve"> </w:t>
      </w:r>
      <w:r w:rsidRPr="00352A53">
        <w:rPr>
          <w:rFonts w:ascii="Times New Roman" w:hAnsi="Times New Roman"/>
          <w:b/>
          <w:sz w:val="24"/>
          <w:szCs w:val="24"/>
        </w:rPr>
        <w:t xml:space="preserve">работ: </w:t>
      </w:r>
    </w:p>
    <w:p w14:paraId="07D3341E" w14:textId="77777777" w:rsidR="00962476" w:rsidRPr="00352A53" w:rsidRDefault="001F3DBA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Сбор исходных данных необходимых для проведения энергетических испытаний в полном объеме в заданные сроки. </w:t>
      </w:r>
    </w:p>
    <w:p w14:paraId="5E769618" w14:textId="41E916C7" w:rsidR="00B56167" w:rsidRPr="00352A53" w:rsidRDefault="00B56167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Разработка программы </w:t>
      </w:r>
      <w:r w:rsidR="00526B81" w:rsidRPr="00352A53">
        <w:rPr>
          <w:rFonts w:ascii="Times New Roman" w:hAnsi="Times New Roman"/>
          <w:sz w:val="24"/>
          <w:szCs w:val="24"/>
        </w:rPr>
        <w:t xml:space="preserve">энергетических </w:t>
      </w:r>
      <w:r w:rsidRPr="00352A53">
        <w:rPr>
          <w:rFonts w:ascii="Times New Roman" w:hAnsi="Times New Roman"/>
          <w:sz w:val="24"/>
          <w:szCs w:val="24"/>
        </w:rPr>
        <w:t xml:space="preserve">испытаний, согласование её </w:t>
      </w:r>
      <w:r w:rsidR="009C2D01" w:rsidRPr="00352A53">
        <w:rPr>
          <w:rFonts w:ascii="Times New Roman" w:hAnsi="Times New Roman"/>
          <w:sz w:val="24"/>
          <w:szCs w:val="24"/>
        </w:rPr>
        <w:t>с Заказчиком</w:t>
      </w:r>
      <w:r w:rsidR="003D0E32" w:rsidRPr="00352A53">
        <w:rPr>
          <w:rFonts w:ascii="Times New Roman" w:hAnsi="Times New Roman"/>
          <w:sz w:val="24"/>
          <w:szCs w:val="24"/>
        </w:rPr>
        <w:t>.</w:t>
      </w:r>
      <w:r w:rsidR="009C2D01" w:rsidRPr="00352A53">
        <w:rPr>
          <w:rFonts w:ascii="Times New Roman" w:hAnsi="Times New Roman"/>
          <w:sz w:val="24"/>
          <w:szCs w:val="24"/>
        </w:rPr>
        <w:t xml:space="preserve"> </w:t>
      </w:r>
    </w:p>
    <w:p w14:paraId="0668FE33" w14:textId="76FD99A6" w:rsidR="00B56167" w:rsidRPr="00352A53" w:rsidRDefault="00B56167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Выполнение энергетических испытаний</w:t>
      </w:r>
      <w:r w:rsidR="005145C1" w:rsidRPr="00352A53">
        <w:rPr>
          <w:rFonts w:ascii="Times New Roman" w:hAnsi="Times New Roman"/>
          <w:sz w:val="24"/>
          <w:szCs w:val="24"/>
        </w:rPr>
        <w:t>, по согласованной программе</w:t>
      </w:r>
      <w:r w:rsidRPr="00352A53">
        <w:rPr>
          <w:rFonts w:ascii="Times New Roman" w:hAnsi="Times New Roman"/>
          <w:sz w:val="24"/>
          <w:szCs w:val="24"/>
        </w:rPr>
        <w:t>.</w:t>
      </w:r>
    </w:p>
    <w:p w14:paraId="414C96F2" w14:textId="388F3448" w:rsidR="009C2D01" w:rsidRPr="00352A53" w:rsidRDefault="00526B81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Составление </w:t>
      </w:r>
      <w:r w:rsidR="00471350" w:rsidRPr="00352A53">
        <w:rPr>
          <w:rFonts w:ascii="Times New Roman" w:hAnsi="Times New Roman"/>
          <w:sz w:val="24"/>
          <w:szCs w:val="24"/>
        </w:rPr>
        <w:t xml:space="preserve">и передача Заказчику </w:t>
      </w:r>
      <w:r w:rsidR="005145C1" w:rsidRPr="00352A53">
        <w:rPr>
          <w:rFonts w:ascii="Times New Roman" w:hAnsi="Times New Roman"/>
          <w:sz w:val="24"/>
          <w:szCs w:val="24"/>
        </w:rPr>
        <w:t xml:space="preserve">согласованного </w:t>
      </w:r>
      <w:r w:rsidR="00B56167" w:rsidRPr="00352A53">
        <w:rPr>
          <w:rFonts w:ascii="Times New Roman" w:hAnsi="Times New Roman"/>
          <w:sz w:val="24"/>
          <w:szCs w:val="24"/>
        </w:rPr>
        <w:t xml:space="preserve">отчета с </w:t>
      </w:r>
      <w:r w:rsidR="009C2D01" w:rsidRPr="00352A53">
        <w:rPr>
          <w:rFonts w:ascii="Times New Roman" w:hAnsi="Times New Roman"/>
          <w:sz w:val="24"/>
          <w:szCs w:val="24"/>
        </w:rPr>
        <w:t xml:space="preserve">таблицами и </w:t>
      </w:r>
      <w:r w:rsidR="00B56167" w:rsidRPr="00352A53">
        <w:rPr>
          <w:rFonts w:ascii="Times New Roman" w:hAnsi="Times New Roman"/>
          <w:sz w:val="24"/>
          <w:szCs w:val="24"/>
        </w:rPr>
        <w:t>графическими построениями контролируемых параметров.</w:t>
      </w:r>
    </w:p>
    <w:p w14:paraId="094636AA" w14:textId="77777777" w:rsidR="005615CC" w:rsidRPr="00352A53" w:rsidRDefault="005615CC" w:rsidP="005615CC">
      <w:pPr>
        <w:pStyle w:val="a4"/>
        <w:tabs>
          <w:tab w:val="left" w:pos="426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6113E5E" w14:textId="77777777" w:rsidR="002C78AD" w:rsidRPr="00352A53" w:rsidRDefault="002C78AD" w:rsidP="00200BC1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 xml:space="preserve">Особые условия: </w:t>
      </w:r>
    </w:p>
    <w:p w14:paraId="7E925251" w14:textId="5CCD811D" w:rsidR="002C78AD" w:rsidRPr="00352A53" w:rsidRDefault="002C78AD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Заказчик обеспечивает доступ Исполнителя к имеющейся проектной</w:t>
      </w:r>
      <w:r w:rsidR="005615CC" w:rsidRPr="00352A53">
        <w:rPr>
          <w:rFonts w:ascii="Times New Roman" w:hAnsi="Times New Roman"/>
          <w:sz w:val="24"/>
          <w:szCs w:val="24"/>
        </w:rPr>
        <w:t>,</w:t>
      </w:r>
      <w:r w:rsidRPr="00352A53">
        <w:rPr>
          <w:rFonts w:ascii="Times New Roman" w:hAnsi="Times New Roman"/>
          <w:sz w:val="24"/>
          <w:szCs w:val="24"/>
        </w:rPr>
        <w:t xml:space="preserve"> рабочей </w:t>
      </w:r>
      <w:r w:rsidR="005615CC" w:rsidRPr="00352A53">
        <w:rPr>
          <w:rFonts w:ascii="Times New Roman" w:hAnsi="Times New Roman"/>
          <w:sz w:val="24"/>
          <w:szCs w:val="24"/>
        </w:rPr>
        <w:t xml:space="preserve">и конструкторской </w:t>
      </w:r>
      <w:r w:rsidRPr="00352A53">
        <w:rPr>
          <w:rFonts w:ascii="Times New Roman" w:hAnsi="Times New Roman"/>
          <w:sz w:val="24"/>
          <w:szCs w:val="24"/>
        </w:rPr>
        <w:t xml:space="preserve">документации по </w:t>
      </w:r>
      <w:r w:rsidR="00DE5E37" w:rsidRPr="00352A53">
        <w:rPr>
          <w:rFonts w:ascii="Times New Roman" w:hAnsi="Times New Roman"/>
          <w:sz w:val="24"/>
          <w:szCs w:val="24"/>
        </w:rPr>
        <w:t>проекту «Т</w:t>
      </w:r>
      <w:r w:rsidRPr="00352A53">
        <w:rPr>
          <w:rFonts w:ascii="Times New Roman" w:hAnsi="Times New Roman"/>
          <w:sz w:val="24"/>
          <w:szCs w:val="24"/>
        </w:rPr>
        <w:t>ехническо</w:t>
      </w:r>
      <w:r w:rsidR="00DE5E37" w:rsidRPr="00352A53">
        <w:rPr>
          <w:rFonts w:ascii="Times New Roman" w:hAnsi="Times New Roman"/>
          <w:sz w:val="24"/>
          <w:szCs w:val="24"/>
        </w:rPr>
        <w:t>е</w:t>
      </w:r>
      <w:r w:rsidRPr="00352A53">
        <w:rPr>
          <w:rFonts w:ascii="Times New Roman" w:hAnsi="Times New Roman"/>
          <w:sz w:val="24"/>
          <w:szCs w:val="24"/>
        </w:rPr>
        <w:t xml:space="preserve"> перевооружени</w:t>
      </w:r>
      <w:r w:rsidR="00DE5E37" w:rsidRPr="00352A53">
        <w:rPr>
          <w:rFonts w:ascii="Times New Roman" w:hAnsi="Times New Roman"/>
          <w:sz w:val="24"/>
          <w:szCs w:val="24"/>
        </w:rPr>
        <w:t>е</w:t>
      </w:r>
      <w:r w:rsidRPr="00352A53">
        <w:rPr>
          <w:rFonts w:ascii="Times New Roman" w:hAnsi="Times New Roman"/>
          <w:sz w:val="24"/>
          <w:szCs w:val="24"/>
        </w:rPr>
        <w:t xml:space="preserve"> </w:t>
      </w:r>
      <w:r w:rsidR="00DE5E37" w:rsidRPr="00352A53">
        <w:rPr>
          <w:rFonts w:ascii="Times New Roman" w:hAnsi="Times New Roman"/>
          <w:sz w:val="24"/>
          <w:szCs w:val="24"/>
        </w:rPr>
        <w:t xml:space="preserve">Мамаканской ГЭС с заменой </w:t>
      </w:r>
      <w:r w:rsidRPr="00352A53">
        <w:rPr>
          <w:rFonts w:ascii="Times New Roman" w:hAnsi="Times New Roman"/>
          <w:sz w:val="24"/>
          <w:szCs w:val="24"/>
        </w:rPr>
        <w:t>гидроагрегат</w:t>
      </w:r>
      <w:r w:rsidR="00A368B7" w:rsidRPr="00352A53">
        <w:rPr>
          <w:rFonts w:ascii="Times New Roman" w:hAnsi="Times New Roman"/>
          <w:sz w:val="24"/>
          <w:szCs w:val="24"/>
        </w:rPr>
        <w:t xml:space="preserve">ов. Первый пусковой комплекс. Гидроагрегата </w:t>
      </w:r>
      <w:r w:rsidRPr="00352A53">
        <w:rPr>
          <w:rFonts w:ascii="Times New Roman" w:hAnsi="Times New Roman"/>
          <w:sz w:val="24"/>
          <w:szCs w:val="24"/>
        </w:rPr>
        <w:t>ст. № 2</w:t>
      </w:r>
      <w:r w:rsidR="00A368B7" w:rsidRPr="00352A53">
        <w:rPr>
          <w:rFonts w:ascii="Times New Roman" w:hAnsi="Times New Roman"/>
          <w:sz w:val="24"/>
          <w:szCs w:val="24"/>
        </w:rPr>
        <w:t xml:space="preserve"> (ГГ-2)</w:t>
      </w:r>
      <w:r w:rsidR="00DE5E37" w:rsidRPr="00352A53">
        <w:rPr>
          <w:rFonts w:ascii="Times New Roman" w:hAnsi="Times New Roman"/>
          <w:sz w:val="24"/>
          <w:szCs w:val="24"/>
        </w:rPr>
        <w:t>»</w:t>
      </w:r>
      <w:r w:rsidR="00111A93" w:rsidRPr="00352A53">
        <w:rPr>
          <w:rFonts w:ascii="Times New Roman" w:hAnsi="Times New Roman"/>
          <w:sz w:val="24"/>
          <w:szCs w:val="24"/>
        </w:rPr>
        <w:t>.</w:t>
      </w:r>
    </w:p>
    <w:p w14:paraId="4E6CFA24" w14:textId="11C0E9FB" w:rsidR="002C78AD" w:rsidRPr="00352A53" w:rsidRDefault="002C78AD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Заказчик обеспечивает доступ к местам проведения услуг, соблюдение на них требований охраны труда и промышленной </w:t>
      </w:r>
      <w:r w:rsidR="005145C1" w:rsidRPr="00352A53">
        <w:rPr>
          <w:rFonts w:ascii="Times New Roman" w:hAnsi="Times New Roman"/>
          <w:sz w:val="24"/>
          <w:szCs w:val="24"/>
        </w:rPr>
        <w:t>безопасности</w:t>
      </w:r>
      <w:r w:rsidRPr="00352A53">
        <w:rPr>
          <w:rFonts w:ascii="Times New Roman" w:hAnsi="Times New Roman"/>
          <w:sz w:val="24"/>
          <w:szCs w:val="24"/>
        </w:rPr>
        <w:t>.</w:t>
      </w:r>
    </w:p>
    <w:p w14:paraId="45C515B6" w14:textId="6C32153A" w:rsidR="002C78AD" w:rsidRPr="00352A53" w:rsidRDefault="002C78AD" w:rsidP="005145C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Заказчик выполняет все работы</w:t>
      </w:r>
      <w:r w:rsidR="003205CB" w:rsidRPr="00352A53">
        <w:rPr>
          <w:rFonts w:ascii="Times New Roman" w:hAnsi="Times New Roman"/>
          <w:sz w:val="24"/>
          <w:szCs w:val="24"/>
        </w:rPr>
        <w:t xml:space="preserve"> </w:t>
      </w:r>
      <w:r w:rsidRPr="00352A53">
        <w:rPr>
          <w:rFonts w:ascii="Times New Roman" w:hAnsi="Times New Roman"/>
          <w:sz w:val="24"/>
          <w:szCs w:val="24"/>
        </w:rPr>
        <w:t>по маневрированию затворами</w:t>
      </w:r>
      <w:r w:rsidR="00C76CB3" w:rsidRPr="00352A53">
        <w:rPr>
          <w:rFonts w:ascii="Times New Roman" w:hAnsi="Times New Roman"/>
          <w:sz w:val="24"/>
          <w:szCs w:val="24"/>
        </w:rPr>
        <w:t xml:space="preserve"> </w:t>
      </w:r>
      <w:r w:rsidRPr="00352A53">
        <w:rPr>
          <w:rFonts w:ascii="Times New Roman" w:hAnsi="Times New Roman"/>
          <w:sz w:val="24"/>
          <w:szCs w:val="24"/>
        </w:rPr>
        <w:t xml:space="preserve">(с применением </w:t>
      </w:r>
      <w:r w:rsidR="00111A93" w:rsidRPr="00352A53">
        <w:rPr>
          <w:rFonts w:ascii="Times New Roman" w:hAnsi="Times New Roman"/>
          <w:sz w:val="24"/>
          <w:szCs w:val="24"/>
        </w:rPr>
        <w:t>подъемных сооружений</w:t>
      </w:r>
      <w:r w:rsidRPr="00352A53">
        <w:rPr>
          <w:rFonts w:ascii="Times New Roman" w:hAnsi="Times New Roman"/>
          <w:sz w:val="24"/>
          <w:szCs w:val="24"/>
        </w:rPr>
        <w:t xml:space="preserve">), изменению режимами работ в соответствии с согласованной программой испытаний, обеспечивает работы с применением </w:t>
      </w:r>
      <w:r w:rsidR="00852783" w:rsidRPr="00352A53">
        <w:rPr>
          <w:rFonts w:ascii="Times New Roman" w:hAnsi="Times New Roman"/>
          <w:sz w:val="24"/>
          <w:szCs w:val="24"/>
        </w:rPr>
        <w:t>подъемных сооружений</w:t>
      </w:r>
      <w:r w:rsidRPr="00352A53">
        <w:rPr>
          <w:rFonts w:ascii="Times New Roman" w:hAnsi="Times New Roman"/>
          <w:sz w:val="24"/>
          <w:szCs w:val="24"/>
        </w:rPr>
        <w:t>.</w:t>
      </w:r>
      <w:r w:rsidR="00CB7088" w:rsidRPr="00352A53">
        <w:rPr>
          <w:rFonts w:ascii="Times New Roman" w:hAnsi="Times New Roman"/>
          <w:sz w:val="24"/>
          <w:szCs w:val="24"/>
        </w:rPr>
        <w:t xml:space="preserve"> При необходимости </w:t>
      </w:r>
      <w:r w:rsidR="005145C1" w:rsidRPr="00352A53">
        <w:rPr>
          <w:rFonts w:ascii="Times New Roman" w:hAnsi="Times New Roman"/>
          <w:sz w:val="24"/>
          <w:szCs w:val="24"/>
        </w:rPr>
        <w:t xml:space="preserve">могут привлекаться силы субподрядные организации для </w:t>
      </w:r>
      <w:r w:rsidR="00CB7088" w:rsidRPr="00352A53">
        <w:rPr>
          <w:rFonts w:ascii="Times New Roman" w:hAnsi="Times New Roman"/>
          <w:sz w:val="24"/>
          <w:szCs w:val="24"/>
        </w:rPr>
        <w:t>проведения специальных работ (водолазные</w:t>
      </w:r>
      <w:r w:rsidR="005145C1" w:rsidRPr="00352A53">
        <w:rPr>
          <w:rFonts w:ascii="Times New Roman" w:hAnsi="Times New Roman"/>
          <w:sz w:val="24"/>
          <w:szCs w:val="24"/>
        </w:rPr>
        <w:t>, монтажные</w:t>
      </w:r>
      <w:r w:rsidR="00DE5E37" w:rsidRPr="00352A53">
        <w:rPr>
          <w:rFonts w:ascii="Times New Roman" w:hAnsi="Times New Roman"/>
          <w:sz w:val="24"/>
          <w:szCs w:val="24"/>
        </w:rPr>
        <w:t>, геодезические</w:t>
      </w:r>
      <w:r w:rsidR="00CB7088" w:rsidRPr="00352A53">
        <w:rPr>
          <w:rFonts w:ascii="Times New Roman" w:hAnsi="Times New Roman"/>
          <w:sz w:val="24"/>
          <w:szCs w:val="24"/>
        </w:rPr>
        <w:t xml:space="preserve"> и т.д.)</w:t>
      </w:r>
      <w:r w:rsidR="00C76CB3" w:rsidRPr="00352A53">
        <w:rPr>
          <w:rFonts w:ascii="Times New Roman" w:hAnsi="Times New Roman"/>
          <w:sz w:val="24"/>
          <w:szCs w:val="24"/>
        </w:rPr>
        <w:t>,</w:t>
      </w:r>
      <w:r w:rsidR="00CB7088" w:rsidRPr="00352A53">
        <w:rPr>
          <w:rFonts w:ascii="Times New Roman" w:hAnsi="Times New Roman"/>
          <w:sz w:val="24"/>
          <w:szCs w:val="24"/>
        </w:rPr>
        <w:t xml:space="preserve"> </w:t>
      </w:r>
      <w:r w:rsidR="00C76CB3" w:rsidRPr="00352A53">
        <w:rPr>
          <w:rFonts w:ascii="Times New Roman" w:hAnsi="Times New Roman"/>
          <w:sz w:val="24"/>
          <w:szCs w:val="24"/>
        </w:rPr>
        <w:t xml:space="preserve">за счет средств </w:t>
      </w:r>
      <w:r w:rsidR="005145C1" w:rsidRPr="00352A53">
        <w:rPr>
          <w:rFonts w:ascii="Times New Roman" w:hAnsi="Times New Roman"/>
          <w:sz w:val="24"/>
          <w:szCs w:val="24"/>
        </w:rPr>
        <w:t>И</w:t>
      </w:r>
      <w:r w:rsidR="00C76CB3" w:rsidRPr="00352A53">
        <w:rPr>
          <w:rFonts w:ascii="Times New Roman" w:hAnsi="Times New Roman"/>
          <w:sz w:val="24"/>
          <w:szCs w:val="24"/>
        </w:rPr>
        <w:t>сполнителя</w:t>
      </w:r>
      <w:r w:rsidR="00CB7088" w:rsidRPr="00352A53">
        <w:rPr>
          <w:rFonts w:ascii="Times New Roman" w:hAnsi="Times New Roman"/>
          <w:sz w:val="24"/>
          <w:szCs w:val="24"/>
        </w:rPr>
        <w:t>.</w:t>
      </w:r>
    </w:p>
    <w:p w14:paraId="4F41EADC" w14:textId="49BB8E92" w:rsidR="004C2941" w:rsidRPr="00352A53" w:rsidRDefault="007F30BF" w:rsidP="004C2941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Требования к и</w:t>
      </w:r>
      <w:r w:rsidR="004C2941" w:rsidRPr="00352A53">
        <w:rPr>
          <w:rFonts w:ascii="Times New Roman" w:hAnsi="Times New Roman"/>
          <w:sz w:val="24"/>
          <w:szCs w:val="24"/>
        </w:rPr>
        <w:t>змеряемы</w:t>
      </w:r>
      <w:r w:rsidRPr="00352A53">
        <w:rPr>
          <w:rFonts w:ascii="Times New Roman" w:hAnsi="Times New Roman"/>
          <w:sz w:val="24"/>
          <w:szCs w:val="24"/>
        </w:rPr>
        <w:t>м</w:t>
      </w:r>
      <w:r w:rsidR="004C2941" w:rsidRPr="00352A53">
        <w:rPr>
          <w:rFonts w:ascii="Times New Roman" w:hAnsi="Times New Roman"/>
          <w:sz w:val="24"/>
          <w:szCs w:val="24"/>
        </w:rPr>
        <w:t xml:space="preserve"> величин</w:t>
      </w:r>
      <w:r w:rsidRPr="00352A53">
        <w:rPr>
          <w:rFonts w:ascii="Times New Roman" w:hAnsi="Times New Roman"/>
          <w:sz w:val="24"/>
          <w:szCs w:val="24"/>
        </w:rPr>
        <w:t>ам</w:t>
      </w:r>
      <w:r w:rsidR="004C2941" w:rsidRPr="00352A53">
        <w:rPr>
          <w:rFonts w:ascii="Times New Roman" w:hAnsi="Times New Roman"/>
          <w:sz w:val="24"/>
          <w:szCs w:val="24"/>
        </w:rPr>
        <w:t xml:space="preserve"> и используем</w:t>
      </w:r>
      <w:r w:rsidRPr="00352A53">
        <w:rPr>
          <w:rFonts w:ascii="Times New Roman" w:hAnsi="Times New Roman"/>
          <w:sz w:val="24"/>
          <w:szCs w:val="24"/>
        </w:rPr>
        <w:t>ой</w:t>
      </w:r>
      <w:r w:rsidR="004C2941" w:rsidRPr="00352A53">
        <w:rPr>
          <w:rFonts w:ascii="Times New Roman" w:hAnsi="Times New Roman"/>
          <w:sz w:val="24"/>
          <w:szCs w:val="24"/>
        </w:rPr>
        <w:t xml:space="preserve"> аппаратур</w:t>
      </w:r>
      <w:r w:rsidRPr="00352A53">
        <w:rPr>
          <w:rFonts w:ascii="Times New Roman" w:hAnsi="Times New Roman"/>
          <w:sz w:val="24"/>
          <w:szCs w:val="24"/>
        </w:rPr>
        <w:t>е</w:t>
      </w:r>
      <w:r w:rsidR="004C2941" w:rsidRPr="00352A53">
        <w:rPr>
          <w:rFonts w:ascii="Times New Roman" w:hAnsi="Times New Roman"/>
          <w:sz w:val="24"/>
          <w:szCs w:val="24"/>
        </w:rPr>
        <w:t>, и порядок проведения испытаний:</w:t>
      </w:r>
    </w:p>
    <w:p w14:paraId="533FED74" w14:textId="3DE78C48" w:rsidR="004C2941" w:rsidRPr="00352A53" w:rsidRDefault="007D5593" w:rsidP="007D5593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О</w:t>
      </w:r>
      <w:r w:rsidR="004C2941" w:rsidRPr="00352A53">
        <w:rPr>
          <w:rFonts w:ascii="Times New Roman" w:hAnsi="Times New Roman"/>
          <w:sz w:val="24"/>
          <w:szCs w:val="24"/>
        </w:rPr>
        <w:t>ткрытие</w:t>
      </w:r>
      <w:r w:rsidR="00E966E9" w:rsidRPr="00352A53">
        <w:rPr>
          <w:rFonts w:ascii="Times New Roman" w:hAnsi="Times New Roman"/>
          <w:sz w:val="24"/>
          <w:szCs w:val="24"/>
        </w:rPr>
        <w:t>/закрытие четырех штоков сервомоторов</w:t>
      </w:r>
      <w:r w:rsidR="004C2941" w:rsidRPr="00352A53">
        <w:rPr>
          <w:rFonts w:ascii="Times New Roman" w:hAnsi="Times New Roman"/>
          <w:sz w:val="24"/>
          <w:szCs w:val="24"/>
        </w:rPr>
        <w:t xml:space="preserve"> направляющ</w:t>
      </w:r>
      <w:r w:rsidR="00E966E9" w:rsidRPr="00352A53">
        <w:rPr>
          <w:rFonts w:ascii="Times New Roman" w:hAnsi="Times New Roman"/>
          <w:sz w:val="24"/>
          <w:szCs w:val="24"/>
        </w:rPr>
        <w:t>их</w:t>
      </w:r>
      <w:r w:rsidR="004C2941" w:rsidRPr="00352A53">
        <w:rPr>
          <w:rFonts w:ascii="Times New Roman" w:hAnsi="Times New Roman"/>
          <w:sz w:val="24"/>
          <w:szCs w:val="24"/>
        </w:rPr>
        <w:t xml:space="preserve"> аппарат</w:t>
      </w:r>
      <w:r w:rsidR="00E966E9" w:rsidRPr="00352A53">
        <w:rPr>
          <w:rFonts w:ascii="Times New Roman" w:hAnsi="Times New Roman"/>
          <w:sz w:val="24"/>
          <w:szCs w:val="24"/>
        </w:rPr>
        <w:t>ов</w:t>
      </w:r>
      <w:r w:rsidR="004C2941" w:rsidRPr="00352A53">
        <w:rPr>
          <w:rFonts w:ascii="Times New Roman" w:hAnsi="Times New Roman"/>
          <w:sz w:val="24"/>
          <w:szCs w:val="24"/>
        </w:rPr>
        <w:t xml:space="preserve"> в делениях по ходу регулирующего кольца в шахте турбины </w:t>
      </w:r>
      <w:r w:rsidR="008B2C70" w:rsidRPr="00352A53">
        <w:rPr>
          <w:rFonts w:ascii="Times New Roman" w:hAnsi="Times New Roman"/>
          <w:sz w:val="24"/>
          <w:szCs w:val="24"/>
        </w:rPr>
        <w:t>по градуированн</w:t>
      </w:r>
      <w:r w:rsidR="00E966E9" w:rsidRPr="00352A53">
        <w:rPr>
          <w:rFonts w:ascii="Times New Roman" w:hAnsi="Times New Roman"/>
          <w:sz w:val="24"/>
          <w:szCs w:val="24"/>
        </w:rPr>
        <w:t>ым</w:t>
      </w:r>
      <w:r w:rsidR="008B2C70" w:rsidRPr="00352A53">
        <w:rPr>
          <w:rFonts w:ascii="Times New Roman" w:hAnsi="Times New Roman"/>
          <w:sz w:val="24"/>
          <w:szCs w:val="24"/>
        </w:rPr>
        <w:t xml:space="preserve"> линейк</w:t>
      </w:r>
      <w:r w:rsidR="00E966E9" w:rsidRPr="00352A53">
        <w:rPr>
          <w:rFonts w:ascii="Times New Roman" w:hAnsi="Times New Roman"/>
          <w:sz w:val="24"/>
          <w:szCs w:val="24"/>
        </w:rPr>
        <w:t>ам</w:t>
      </w:r>
      <w:r w:rsidR="008B2C70" w:rsidRPr="00352A53">
        <w:rPr>
          <w:rFonts w:ascii="Times New Roman" w:hAnsi="Times New Roman"/>
          <w:sz w:val="24"/>
          <w:szCs w:val="24"/>
        </w:rPr>
        <w:t xml:space="preserve"> </w:t>
      </w:r>
      <w:r w:rsidR="004C2941" w:rsidRPr="00352A53">
        <w:rPr>
          <w:rFonts w:ascii="Times New Roman" w:hAnsi="Times New Roman"/>
          <w:sz w:val="24"/>
          <w:szCs w:val="24"/>
        </w:rPr>
        <w:t>и в процентах по шкале регулятора на экране системы управления;</w:t>
      </w:r>
    </w:p>
    <w:p w14:paraId="28372E64" w14:textId="0E778B14" w:rsidR="008B2C70" w:rsidRPr="00352A53" w:rsidRDefault="008B2C70" w:rsidP="007D5593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Приборы для измерения активной мощности генератора присоединяются к трансформаторам тока и напряжения генераторов Мамаканской ГЭС. Класс точности трансформаторов тока и напряжения – 0,5;</w:t>
      </w:r>
    </w:p>
    <w:p w14:paraId="5BEC2C97" w14:textId="5FD54244" w:rsidR="008B2C70" w:rsidRPr="00352A53" w:rsidRDefault="00086AC1" w:rsidP="007D5593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lastRenderedPageBreak/>
        <w:t xml:space="preserve">Давление </w:t>
      </w:r>
      <w:r w:rsidR="00EB1B1F" w:rsidRPr="00352A53">
        <w:rPr>
          <w:rFonts w:ascii="Times New Roman" w:hAnsi="Times New Roman"/>
          <w:sz w:val="24"/>
          <w:szCs w:val="24"/>
        </w:rPr>
        <w:t xml:space="preserve">на входе </w:t>
      </w:r>
      <w:r w:rsidRPr="00352A53">
        <w:rPr>
          <w:rFonts w:ascii="Times New Roman" w:hAnsi="Times New Roman"/>
          <w:sz w:val="24"/>
          <w:szCs w:val="24"/>
        </w:rPr>
        <w:t>в спиральн</w:t>
      </w:r>
      <w:r w:rsidR="00EB1B1F" w:rsidRPr="00352A53">
        <w:rPr>
          <w:rFonts w:ascii="Times New Roman" w:hAnsi="Times New Roman"/>
          <w:sz w:val="24"/>
          <w:szCs w:val="24"/>
        </w:rPr>
        <w:t>ую</w:t>
      </w:r>
      <w:r w:rsidRPr="00352A53">
        <w:rPr>
          <w:rFonts w:ascii="Times New Roman" w:hAnsi="Times New Roman"/>
          <w:sz w:val="24"/>
          <w:szCs w:val="24"/>
        </w:rPr>
        <w:t xml:space="preserve"> камер</w:t>
      </w:r>
      <w:r w:rsidR="00EB1B1F" w:rsidRPr="00352A53">
        <w:rPr>
          <w:rFonts w:ascii="Times New Roman" w:hAnsi="Times New Roman"/>
          <w:sz w:val="24"/>
          <w:szCs w:val="24"/>
        </w:rPr>
        <w:t>у</w:t>
      </w:r>
      <w:r w:rsidRPr="00352A53">
        <w:rPr>
          <w:rFonts w:ascii="Times New Roman" w:hAnsi="Times New Roman"/>
          <w:sz w:val="24"/>
          <w:szCs w:val="24"/>
        </w:rPr>
        <w:t xml:space="preserve"> должно измеряться грузопоршневым манометром, дифференциальным манометром</w:t>
      </w:r>
      <w:r w:rsidR="00EB1B1F" w:rsidRPr="00352A53">
        <w:rPr>
          <w:rFonts w:ascii="Times New Roman" w:hAnsi="Times New Roman"/>
          <w:sz w:val="24"/>
          <w:szCs w:val="24"/>
        </w:rPr>
        <w:t>,</w:t>
      </w:r>
      <w:r w:rsidRPr="00352A53">
        <w:rPr>
          <w:rFonts w:ascii="Times New Roman" w:hAnsi="Times New Roman"/>
          <w:sz w:val="24"/>
          <w:szCs w:val="24"/>
        </w:rPr>
        <w:t xml:space="preserve"> либо другим прибором, с классом точности не ниже 0,05</w:t>
      </w:r>
      <w:r w:rsidR="00656BC1" w:rsidRPr="00352A53">
        <w:rPr>
          <w:rFonts w:ascii="Times New Roman" w:hAnsi="Times New Roman"/>
          <w:sz w:val="24"/>
          <w:szCs w:val="24"/>
        </w:rPr>
        <w:t xml:space="preserve">. Используются существующие пьезометрические отверстия и трубки для измерения давления </w:t>
      </w:r>
      <w:r w:rsidR="007F30BF" w:rsidRPr="00352A53">
        <w:rPr>
          <w:rFonts w:ascii="Times New Roman" w:hAnsi="Times New Roman"/>
          <w:sz w:val="24"/>
          <w:szCs w:val="24"/>
        </w:rPr>
        <w:t>перед</w:t>
      </w:r>
      <w:r w:rsidR="00656BC1" w:rsidRPr="00352A53">
        <w:rPr>
          <w:rFonts w:ascii="Times New Roman" w:hAnsi="Times New Roman"/>
          <w:sz w:val="24"/>
          <w:szCs w:val="24"/>
        </w:rPr>
        <w:t xml:space="preserve"> спиральной ка</w:t>
      </w:r>
      <w:r w:rsidR="00656BC1" w:rsidRPr="00352A53">
        <w:rPr>
          <w:rFonts w:ascii="Times New Roman" w:hAnsi="Times New Roman"/>
          <w:sz w:val="24"/>
          <w:szCs w:val="24"/>
        </w:rPr>
        <w:softHyphen/>
        <w:t>мер</w:t>
      </w:r>
      <w:r w:rsidR="007F30BF" w:rsidRPr="00352A53">
        <w:rPr>
          <w:rFonts w:ascii="Times New Roman" w:hAnsi="Times New Roman"/>
          <w:sz w:val="24"/>
          <w:szCs w:val="24"/>
        </w:rPr>
        <w:t>ой</w:t>
      </w:r>
      <w:r w:rsidR="00EB1B1F" w:rsidRPr="00352A53">
        <w:rPr>
          <w:rFonts w:ascii="Times New Roman" w:hAnsi="Times New Roman"/>
          <w:sz w:val="24"/>
          <w:szCs w:val="24"/>
        </w:rPr>
        <w:t>;</w:t>
      </w:r>
    </w:p>
    <w:p w14:paraId="5E86B7A7" w14:textId="10DF81A1" w:rsidR="001471DF" w:rsidRPr="00352A53" w:rsidRDefault="00F96484" w:rsidP="007D5593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У</w:t>
      </w:r>
      <w:r w:rsidR="00A7522B" w:rsidRPr="00352A53">
        <w:rPr>
          <w:rFonts w:ascii="Times New Roman" w:hAnsi="Times New Roman"/>
          <w:sz w:val="24"/>
          <w:szCs w:val="24"/>
        </w:rPr>
        <w:t>ровень нижнего бьеф</w:t>
      </w:r>
      <w:r w:rsidRPr="00352A53">
        <w:rPr>
          <w:rFonts w:ascii="Times New Roman" w:hAnsi="Times New Roman"/>
          <w:sz w:val="24"/>
          <w:szCs w:val="24"/>
        </w:rPr>
        <w:t>а</w:t>
      </w:r>
      <w:r w:rsidR="00A7522B" w:rsidRPr="00352A53">
        <w:rPr>
          <w:rFonts w:ascii="Times New Roman" w:hAnsi="Times New Roman"/>
          <w:sz w:val="24"/>
          <w:szCs w:val="24"/>
        </w:rPr>
        <w:t xml:space="preserve"> (УНБ) дол</w:t>
      </w:r>
      <w:r w:rsidRPr="00352A53">
        <w:rPr>
          <w:rFonts w:ascii="Times New Roman" w:hAnsi="Times New Roman"/>
          <w:sz w:val="24"/>
          <w:szCs w:val="24"/>
        </w:rPr>
        <w:t>жен</w:t>
      </w:r>
      <w:r w:rsidR="00A7522B" w:rsidRPr="00352A53">
        <w:rPr>
          <w:rFonts w:ascii="Times New Roman" w:hAnsi="Times New Roman"/>
          <w:sz w:val="24"/>
          <w:szCs w:val="24"/>
        </w:rPr>
        <w:t xml:space="preserve"> фиксироваться измерительным уровнем </w:t>
      </w:r>
      <w:r w:rsidR="0092357A" w:rsidRPr="00352A53">
        <w:rPr>
          <w:rFonts w:ascii="Times New Roman" w:hAnsi="Times New Roman"/>
          <w:sz w:val="24"/>
          <w:szCs w:val="24"/>
        </w:rPr>
        <w:t xml:space="preserve">погружного </w:t>
      </w:r>
      <w:r w:rsidR="00A7522B" w:rsidRPr="00352A53">
        <w:rPr>
          <w:rFonts w:ascii="Times New Roman" w:hAnsi="Times New Roman"/>
          <w:sz w:val="24"/>
          <w:szCs w:val="24"/>
        </w:rPr>
        <w:t>типа с точностью ±3 мм</w:t>
      </w:r>
      <w:r w:rsidR="00C7596A" w:rsidRPr="00352A53">
        <w:rPr>
          <w:rFonts w:ascii="Times New Roman" w:hAnsi="Times New Roman"/>
          <w:sz w:val="24"/>
          <w:szCs w:val="24"/>
        </w:rPr>
        <w:t xml:space="preserve">. Перед испытаниями провести проверку и калибровку показаний датчика </w:t>
      </w:r>
      <w:r w:rsidR="0094759F" w:rsidRPr="00352A53">
        <w:rPr>
          <w:rFonts w:ascii="Times New Roman" w:hAnsi="Times New Roman"/>
          <w:sz w:val="24"/>
          <w:szCs w:val="24"/>
        </w:rPr>
        <w:t>с</w:t>
      </w:r>
      <w:r w:rsidR="00C7596A" w:rsidRPr="00352A53">
        <w:rPr>
          <w:rFonts w:ascii="Times New Roman" w:hAnsi="Times New Roman"/>
          <w:sz w:val="24"/>
          <w:szCs w:val="24"/>
        </w:rPr>
        <w:t xml:space="preserve"> показани</w:t>
      </w:r>
      <w:r w:rsidR="0094759F" w:rsidRPr="00352A53">
        <w:rPr>
          <w:rFonts w:ascii="Times New Roman" w:hAnsi="Times New Roman"/>
          <w:sz w:val="24"/>
          <w:szCs w:val="24"/>
        </w:rPr>
        <w:t>ями</w:t>
      </w:r>
      <w:r w:rsidR="00C7596A" w:rsidRPr="00352A53">
        <w:rPr>
          <w:rFonts w:ascii="Times New Roman" w:hAnsi="Times New Roman"/>
          <w:sz w:val="24"/>
          <w:szCs w:val="24"/>
        </w:rPr>
        <w:t xml:space="preserve"> мерной ленты</w:t>
      </w:r>
      <w:r w:rsidR="007F30BF" w:rsidRPr="00352A53">
        <w:rPr>
          <w:rFonts w:ascii="Times New Roman" w:hAnsi="Times New Roman"/>
          <w:sz w:val="24"/>
          <w:szCs w:val="24"/>
        </w:rPr>
        <w:t xml:space="preserve"> (Приложение №</w:t>
      </w:r>
      <w:r w:rsidR="00CD6D9F" w:rsidRPr="00352A53">
        <w:rPr>
          <w:rFonts w:ascii="Times New Roman" w:hAnsi="Times New Roman"/>
          <w:sz w:val="24"/>
          <w:szCs w:val="24"/>
        </w:rPr>
        <w:t>5</w:t>
      </w:r>
      <w:r w:rsidR="007F30BF" w:rsidRPr="00352A53">
        <w:rPr>
          <w:rFonts w:ascii="Times New Roman" w:hAnsi="Times New Roman"/>
          <w:sz w:val="24"/>
          <w:szCs w:val="24"/>
        </w:rPr>
        <w:t>)</w:t>
      </w:r>
      <w:r w:rsidR="00A7522B" w:rsidRPr="00352A53">
        <w:rPr>
          <w:rFonts w:ascii="Times New Roman" w:hAnsi="Times New Roman"/>
          <w:sz w:val="24"/>
          <w:szCs w:val="24"/>
        </w:rPr>
        <w:t>;</w:t>
      </w:r>
      <w:r w:rsidR="001471DF" w:rsidRPr="00352A53">
        <w:rPr>
          <w:rFonts w:ascii="Times New Roman" w:hAnsi="Times New Roman"/>
          <w:sz w:val="24"/>
          <w:szCs w:val="24"/>
        </w:rPr>
        <w:t xml:space="preserve"> </w:t>
      </w:r>
    </w:p>
    <w:p w14:paraId="1FCD587C" w14:textId="710DB4D9" w:rsidR="008B2C70" w:rsidRPr="00352A53" w:rsidRDefault="001471DF" w:rsidP="007D5593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Уровень верхнего бьефа (УВБ) перед гидроагрегатом ст. №2 и уровень воды за сороудерживающей решеткой должны фиксироваться измерительными уровнемерами </w:t>
      </w:r>
      <w:r w:rsidR="0092357A" w:rsidRPr="00352A53">
        <w:rPr>
          <w:rFonts w:ascii="Times New Roman" w:hAnsi="Times New Roman"/>
          <w:sz w:val="24"/>
          <w:szCs w:val="24"/>
        </w:rPr>
        <w:t xml:space="preserve">погружного </w:t>
      </w:r>
      <w:r w:rsidRPr="00352A53">
        <w:rPr>
          <w:rFonts w:ascii="Times New Roman" w:hAnsi="Times New Roman"/>
          <w:sz w:val="24"/>
          <w:szCs w:val="24"/>
        </w:rPr>
        <w:t xml:space="preserve">типа с точностью ±3 мм </w:t>
      </w:r>
      <w:proofErr w:type="gramStart"/>
      <w:r w:rsidRPr="00352A53">
        <w:rPr>
          <w:rFonts w:ascii="Times New Roman" w:hAnsi="Times New Roman"/>
          <w:sz w:val="24"/>
          <w:szCs w:val="24"/>
        </w:rPr>
        <w:t>в пазу</w:t>
      </w:r>
      <w:proofErr w:type="gramEnd"/>
      <w:r w:rsidRPr="00352A53">
        <w:rPr>
          <w:rFonts w:ascii="Times New Roman" w:hAnsi="Times New Roman"/>
          <w:sz w:val="24"/>
          <w:szCs w:val="24"/>
        </w:rPr>
        <w:t xml:space="preserve"> аварийно-ремонтного затвора. Перед испытаниями провести проверку и калибровку показаний датчиков с показаниями мерных лент (Приложение №</w:t>
      </w:r>
      <w:r w:rsidR="00CD6D9F" w:rsidRPr="00352A53">
        <w:rPr>
          <w:rFonts w:ascii="Times New Roman" w:hAnsi="Times New Roman"/>
          <w:sz w:val="24"/>
          <w:szCs w:val="24"/>
        </w:rPr>
        <w:t>6</w:t>
      </w:r>
      <w:r w:rsidRPr="00352A53">
        <w:rPr>
          <w:rFonts w:ascii="Times New Roman" w:hAnsi="Times New Roman"/>
          <w:sz w:val="24"/>
          <w:szCs w:val="24"/>
        </w:rPr>
        <w:t>);</w:t>
      </w:r>
    </w:p>
    <w:p w14:paraId="4C0848DD" w14:textId="15EEC926" w:rsidR="00656BC1" w:rsidRPr="00352A53" w:rsidRDefault="00DE5E37" w:rsidP="00656BC1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С</w:t>
      </w:r>
      <w:r w:rsidR="00656BC1" w:rsidRPr="00352A53">
        <w:rPr>
          <w:rFonts w:ascii="Times New Roman" w:hAnsi="Times New Roman"/>
          <w:sz w:val="24"/>
          <w:szCs w:val="24"/>
        </w:rPr>
        <w:t xml:space="preserve">корости потока во входном сечении </w:t>
      </w:r>
      <w:r w:rsidRPr="00352A53">
        <w:rPr>
          <w:rFonts w:ascii="Times New Roman" w:hAnsi="Times New Roman"/>
          <w:sz w:val="24"/>
          <w:szCs w:val="24"/>
        </w:rPr>
        <w:t>перед спиральной камерой в горизонтальном напорном водоводе</w:t>
      </w:r>
      <w:r w:rsidR="00656BC1" w:rsidRPr="00352A53">
        <w:rPr>
          <w:rFonts w:ascii="Times New Roman" w:hAnsi="Times New Roman"/>
          <w:sz w:val="24"/>
          <w:szCs w:val="24"/>
        </w:rPr>
        <w:t xml:space="preserve"> с помощью гидрометрических вертушек ГР-21М</w:t>
      </w:r>
      <w:r w:rsidR="000275D9" w:rsidRPr="00352A53">
        <w:rPr>
          <w:rFonts w:ascii="Times New Roman" w:hAnsi="Times New Roman"/>
          <w:sz w:val="24"/>
          <w:szCs w:val="24"/>
        </w:rPr>
        <w:t xml:space="preserve"> с компонентными лопастными винтами</w:t>
      </w:r>
      <w:r w:rsidR="00894B2A" w:rsidRPr="00352A53">
        <w:rPr>
          <w:rFonts w:ascii="Times New Roman" w:hAnsi="Times New Roman"/>
          <w:sz w:val="24"/>
          <w:szCs w:val="24"/>
        </w:rPr>
        <w:t>;</w:t>
      </w:r>
    </w:p>
    <w:p w14:paraId="355C4B33" w14:textId="659AC274" w:rsidR="00B47C20" w:rsidRPr="00352A53" w:rsidRDefault="00B47C20" w:rsidP="00B47C20">
      <w:pPr>
        <w:pStyle w:val="a4"/>
        <w:numPr>
          <w:ilvl w:val="1"/>
          <w:numId w:val="1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Выполнить геодезические работы по определению</w:t>
      </w:r>
      <w:r w:rsidR="00972F0F" w:rsidRPr="00352A53">
        <w:rPr>
          <w:rFonts w:ascii="Times New Roman" w:hAnsi="Times New Roman"/>
          <w:sz w:val="24"/>
          <w:szCs w:val="24"/>
        </w:rPr>
        <w:t xml:space="preserve"> площадей и </w:t>
      </w:r>
      <w:r w:rsidR="008A6605" w:rsidRPr="00352A53">
        <w:rPr>
          <w:rFonts w:ascii="Times New Roman" w:hAnsi="Times New Roman"/>
          <w:sz w:val="24"/>
          <w:szCs w:val="24"/>
        </w:rPr>
        <w:t xml:space="preserve">геодезические измерения для </w:t>
      </w:r>
      <w:r w:rsidR="00972F0F" w:rsidRPr="00352A53">
        <w:rPr>
          <w:rFonts w:ascii="Times New Roman" w:hAnsi="Times New Roman"/>
          <w:sz w:val="24"/>
          <w:szCs w:val="24"/>
        </w:rPr>
        <w:t>расчетов напора (Приложение №</w:t>
      </w:r>
      <w:r w:rsidR="00CD6D9F" w:rsidRPr="00352A53">
        <w:rPr>
          <w:rFonts w:ascii="Times New Roman" w:hAnsi="Times New Roman"/>
          <w:sz w:val="24"/>
          <w:szCs w:val="24"/>
        </w:rPr>
        <w:t>5</w:t>
      </w:r>
      <w:r w:rsidR="00972F0F" w:rsidRPr="00352A53">
        <w:rPr>
          <w:rFonts w:ascii="Times New Roman" w:hAnsi="Times New Roman"/>
          <w:sz w:val="24"/>
          <w:szCs w:val="24"/>
        </w:rPr>
        <w:t>)</w:t>
      </w:r>
      <w:r w:rsidRPr="00352A53">
        <w:rPr>
          <w:rFonts w:ascii="Times New Roman" w:hAnsi="Times New Roman"/>
          <w:sz w:val="24"/>
          <w:szCs w:val="24"/>
        </w:rPr>
        <w:t>:</w:t>
      </w:r>
    </w:p>
    <w:p w14:paraId="30BDAFF5" w14:textId="378965F5" w:rsidR="00B47C20" w:rsidRPr="00352A53" w:rsidRDefault="00B47C20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Площад</w:t>
      </w:r>
      <w:r w:rsidR="00972F0F" w:rsidRPr="00352A53">
        <w:rPr>
          <w:rFonts w:ascii="Times New Roman" w:hAnsi="Times New Roman"/>
          <w:sz w:val="24"/>
          <w:szCs w:val="24"/>
        </w:rPr>
        <w:t>и</w:t>
      </w:r>
      <w:r w:rsidRPr="00352A53">
        <w:rPr>
          <w:rFonts w:ascii="Times New Roman" w:hAnsi="Times New Roman"/>
          <w:sz w:val="24"/>
          <w:szCs w:val="24"/>
        </w:rPr>
        <w:t xml:space="preserve"> входной плоскости 1-1 (площадь в мерном створе напорного водовода перед спиральной камерой);</w:t>
      </w:r>
    </w:p>
    <w:p w14:paraId="781407F7" w14:textId="38E97C37" w:rsidR="00B47C20" w:rsidRPr="00352A53" w:rsidRDefault="00B47C20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Площад</w:t>
      </w:r>
      <w:r w:rsidR="00972F0F" w:rsidRPr="00352A53">
        <w:rPr>
          <w:rFonts w:ascii="Times New Roman" w:hAnsi="Times New Roman"/>
          <w:sz w:val="24"/>
          <w:szCs w:val="24"/>
        </w:rPr>
        <w:t>и</w:t>
      </w:r>
      <w:r w:rsidRPr="00352A53">
        <w:rPr>
          <w:rFonts w:ascii="Times New Roman" w:hAnsi="Times New Roman"/>
          <w:sz w:val="24"/>
          <w:szCs w:val="24"/>
        </w:rPr>
        <w:t xml:space="preserve"> плоскости на выходе 2-2 (площадь </w:t>
      </w:r>
      <w:r w:rsidR="000275D9" w:rsidRPr="00352A53">
        <w:rPr>
          <w:rFonts w:ascii="Times New Roman" w:hAnsi="Times New Roman"/>
          <w:sz w:val="24"/>
          <w:szCs w:val="24"/>
        </w:rPr>
        <w:t xml:space="preserve">в свету </w:t>
      </w:r>
      <w:r w:rsidRPr="00352A53">
        <w:rPr>
          <w:rFonts w:ascii="Times New Roman" w:hAnsi="Times New Roman"/>
          <w:sz w:val="24"/>
          <w:szCs w:val="24"/>
        </w:rPr>
        <w:t>двух отсасывающих труб на выходе);</w:t>
      </w:r>
    </w:p>
    <w:p w14:paraId="33829740" w14:textId="2681F297" w:rsidR="00B47C20" w:rsidRPr="00352A53" w:rsidRDefault="001774AB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</w:t>
      </w:r>
      <w:r w:rsidR="008A6605" w:rsidRPr="00352A53">
        <w:rPr>
          <w:rFonts w:ascii="Times New Roman" w:hAnsi="Times New Roman"/>
          <w:sz w:val="24"/>
          <w:szCs w:val="24"/>
        </w:rPr>
        <w:t>Z</w:t>
      </w:r>
      <w:r w:rsidR="008A6605" w:rsidRPr="00352A53">
        <w:rPr>
          <w:rFonts w:ascii="Times New Roman" w:hAnsi="Times New Roman"/>
          <w:sz w:val="24"/>
          <w:szCs w:val="24"/>
          <w:vertAlign w:val="subscript"/>
        </w:rPr>
        <w:t>1</w:t>
      </w:r>
      <w:r w:rsidR="001471DF" w:rsidRPr="00352A53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352A53">
        <w:rPr>
          <w:rFonts w:ascii="Times New Roman" w:hAnsi="Times New Roman"/>
          <w:sz w:val="24"/>
          <w:szCs w:val="24"/>
        </w:rPr>
        <w:t>осев</w:t>
      </w:r>
      <w:r w:rsidR="00705FE5" w:rsidRPr="00352A53">
        <w:rPr>
          <w:rFonts w:ascii="Times New Roman" w:hAnsi="Times New Roman"/>
          <w:sz w:val="24"/>
          <w:szCs w:val="24"/>
        </w:rPr>
        <w:t>ая</w:t>
      </w:r>
      <w:r w:rsidRPr="00352A53">
        <w:rPr>
          <w:rFonts w:ascii="Times New Roman" w:hAnsi="Times New Roman"/>
          <w:sz w:val="24"/>
          <w:szCs w:val="24"/>
        </w:rPr>
        <w:t xml:space="preserve"> лини</w:t>
      </w:r>
      <w:r w:rsidR="00705FE5" w:rsidRPr="00352A53">
        <w:rPr>
          <w:rFonts w:ascii="Times New Roman" w:hAnsi="Times New Roman"/>
          <w:sz w:val="24"/>
          <w:szCs w:val="24"/>
        </w:rPr>
        <w:t>я</w:t>
      </w:r>
      <w:r w:rsidRPr="00352A53">
        <w:rPr>
          <w:rFonts w:ascii="Times New Roman" w:hAnsi="Times New Roman"/>
          <w:sz w:val="24"/>
          <w:szCs w:val="24"/>
        </w:rPr>
        <w:t xml:space="preserve"> сечения на входе 1-1</w:t>
      </w:r>
      <w:r w:rsidR="001471DF" w:rsidRPr="00352A53">
        <w:rPr>
          <w:rFonts w:ascii="Times New Roman" w:hAnsi="Times New Roman"/>
          <w:sz w:val="24"/>
          <w:szCs w:val="24"/>
        </w:rPr>
        <w:t xml:space="preserve"> (осевая линия направляющего аппарата)</w:t>
      </w:r>
      <w:r w:rsidR="009960A7" w:rsidRPr="00352A53">
        <w:rPr>
          <w:rFonts w:ascii="Times New Roman" w:hAnsi="Times New Roman"/>
          <w:sz w:val="24"/>
          <w:szCs w:val="24"/>
        </w:rPr>
        <w:t>;</w:t>
      </w:r>
    </w:p>
    <w:p w14:paraId="5BEB03FD" w14:textId="31512883" w:rsidR="001471DF" w:rsidRPr="00352A53" w:rsidRDefault="001471DF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</w:t>
      </w:r>
      <w:r w:rsidRPr="00352A53">
        <w:rPr>
          <w:rFonts w:ascii="Times New Roman" w:hAnsi="Times New Roman"/>
          <w:sz w:val="24"/>
          <w:szCs w:val="24"/>
          <w:lang w:val="en-US"/>
        </w:rPr>
        <w:t>Z</w:t>
      </w:r>
      <w:r w:rsidRPr="00352A53">
        <w:rPr>
          <w:rFonts w:ascii="Times New Roman" w:hAnsi="Times New Roman"/>
          <w:sz w:val="24"/>
          <w:szCs w:val="24"/>
          <w:vertAlign w:val="subscript"/>
        </w:rPr>
        <w:t>2</w:t>
      </w:r>
      <w:r w:rsidRPr="00352A53">
        <w:rPr>
          <w:rFonts w:ascii="Times New Roman" w:hAnsi="Times New Roman"/>
          <w:sz w:val="24"/>
          <w:szCs w:val="24"/>
        </w:rPr>
        <w:t xml:space="preserve"> геодезическая линия середины отсасывающей трубы;</w:t>
      </w:r>
    </w:p>
    <w:p w14:paraId="0573CC23" w14:textId="52183F51" w:rsidR="008A6605" w:rsidRPr="00352A53" w:rsidRDefault="008A6605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Z</w:t>
      </w:r>
      <w:r w:rsidRPr="00352A53">
        <w:rPr>
          <w:rFonts w:ascii="Times New Roman" w:hAnsi="Times New Roman"/>
          <w:sz w:val="24"/>
          <w:szCs w:val="24"/>
          <w:vertAlign w:val="subscript"/>
        </w:rPr>
        <w:t>3</w:t>
      </w:r>
      <w:r w:rsidRPr="00352A53">
        <w:rPr>
          <w:rFonts w:ascii="Times New Roman" w:hAnsi="Times New Roman"/>
          <w:sz w:val="24"/>
          <w:szCs w:val="24"/>
        </w:rPr>
        <w:t xml:space="preserve"> геодезическая отметка на металлическом уголку рамы крышки над выходом из отсасывающей трубы гидроагрегата ст. №2;</w:t>
      </w:r>
    </w:p>
    <w:p w14:paraId="0741E464" w14:textId="6741C206" w:rsidR="008A6605" w:rsidRPr="00352A53" w:rsidRDefault="008A6605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Z</w:t>
      </w:r>
      <w:r w:rsidRPr="00352A53">
        <w:rPr>
          <w:rFonts w:ascii="Times New Roman" w:hAnsi="Times New Roman"/>
          <w:sz w:val="24"/>
          <w:szCs w:val="24"/>
          <w:vertAlign w:val="subscript"/>
        </w:rPr>
        <w:t>3</w:t>
      </w:r>
      <w:r w:rsidRPr="00352A53">
        <w:rPr>
          <w:rFonts w:ascii="Times New Roman" w:hAnsi="Times New Roman"/>
          <w:sz w:val="24"/>
          <w:szCs w:val="24"/>
        </w:rPr>
        <w:t xml:space="preserve">* геодезическая отметка установки </w:t>
      </w:r>
      <w:r w:rsidR="0079530F" w:rsidRPr="00352A53">
        <w:rPr>
          <w:rFonts w:ascii="Times New Roman" w:hAnsi="Times New Roman"/>
          <w:sz w:val="24"/>
          <w:szCs w:val="24"/>
        </w:rPr>
        <w:t xml:space="preserve">радарного измерителя для определения </w:t>
      </w:r>
      <w:r w:rsidR="001471DF" w:rsidRPr="00352A53">
        <w:rPr>
          <w:rFonts w:ascii="Times New Roman" w:hAnsi="Times New Roman"/>
          <w:sz w:val="24"/>
          <w:szCs w:val="24"/>
        </w:rPr>
        <w:t>уровня нижнего бьефа</w:t>
      </w:r>
      <w:r w:rsidR="0079530F" w:rsidRPr="00352A53">
        <w:rPr>
          <w:rFonts w:ascii="Times New Roman" w:hAnsi="Times New Roman"/>
          <w:sz w:val="24"/>
          <w:szCs w:val="24"/>
        </w:rPr>
        <w:t xml:space="preserve"> (на перемычке выше выхода отсасывающей трубы);</w:t>
      </w:r>
    </w:p>
    <w:p w14:paraId="31D8F044" w14:textId="62DDF035" w:rsidR="0079530F" w:rsidRPr="00352A53" w:rsidRDefault="0079530F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Z</w:t>
      </w:r>
      <w:r w:rsidRPr="00352A53">
        <w:rPr>
          <w:rFonts w:ascii="Times New Roman" w:hAnsi="Times New Roman"/>
          <w:sz w:val="24"/>
          <w:szCs w:val="24"/>
          <w:vertAlign w:val="subscript"/>
        </w:rPr>
        <w:t>4</w:t>
      </w:r>
      <w:r w:rsidRPr="00352A53">
        <w:rPr>
          <w:rFonts w:ascii="Times New Roman" w:hAnsi="Times New Roman"/>
          <w:sz w:val="24"/>
          <w:szCs w:val="24"/>
        </w:rPr>
        <w:t>* геодезическая отметка положения датчика давления перед спиральной камерой;</w:t>
      </w:r>
    </w:p>
    <w:p w14:paraId="063603D5" w14:textId="5587432B" w:rsidR="009960A7" w:rsidRPr="00352A53" w:rsidRDefault="009960A7" w:rsidP="00102ECA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</w:t>
      </w:r>
      <w:r w:rsidR="008A6605" w:rsidRPr="00352A53">
        <w:rPr>
          <w:rFonts w:ascii="Times New Roman" w:hAnsi="Times New Roman"/>
          <w:sz w:val="24"/>
          <w:szCs w:val="24"/>
        </w:rPr>
        <w:t>Z</w:t>
      </w:r>
      <w:r w:rsidR="008A6605" w:rsidRPr="00352A53">
        <w:rPr>
          <w:rFonts w:ascii="Times New Roman" w:hAnsi="Times New Roman"/>
          <w:sz w:val="24"/>
          <w:szCs w:val="24"/>
          <w:vertAlign w:val="subscript"/>
        </w:rPr>
        <w:t>5</w:t>
      </w:r>
      <w:r w:rsidR="008A6605" w:rsidRPr="00352A53">
        <w:rPr>
          <w:rFonts w:ascii="Times New Roman" w:hAnsi="Times New Roman"/>
          <w:sz w:val="24"/>
          <w:szCs w:val="24"/>
        </w:rPr>
        <w:t xml:space="preserve"> геодезическая о</w:t>
      </w:r>
      <w:r w:rsidRPr="00352A53">
        <w:rPr>
          <w:rFonts w:ascii="Times New Roman" w:hAnsi="Times New Roman"/>
          <w:sz w:val="24"/>
          <w:szCs w:val="24"/>
        </w:rPr>
        <w:t xml:space="preserve">тметка </w:t>
      </w:r>
      <w:r w:rsidR="008A6605" w:rsidRPr="00352A53">
        <w:rPr>
          <w:rFonts w:ascii="Times New Roman" w:hAnsi="Times New Roman"/>
          <w:sz w:val="24"/>
          <w:szCs w:val="24"/>
        </w:rPr>
        <w:t>разворота лопастей</w:t>
      </w:r>
      <w:r w:rsidR="00F76109" w:rsidRPr="00352A53">
        <w:rPr>
          <w:rFonts w:ascii="Times New Roman" w:hAnsi="Times New Roman"/>
          <w:sz w:val="24"/>
          <w:szCs w:val="24"/>
        </w:rPr>
        <w:t xml:space="preserve"> гидравлической турбины</w:t>
      </w:r>
      <w:r w:rsidR="008A6605" w:rsidRPr="00352A53">
        <w:rPr>
          <w:rFonts w:ascii="Times New Roman" w:hAnsi="Times New Roman"/>
          <w:sz w:val="24"/>
          <w:szCs w:val="24"/>
        </w:rPr>
        <w:t>;</w:t>
      </w:r>
    </w:p>
    <w:p w14:paraId="4128BC89" w14:textId="3CEB693A" w:rsidR="00BD38C6" w:rsidRPr="00352A53" w:rsidRDefault="00BD38C6" w:rsidP="000D16AF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 </w:t>
      </w:r>
      <w:r w:rsidR="001471DF" w:rsidRPr="00352A53">
        <w:rPr>
          <w:rFonts w:ascii="Times New Roman" w:hAnsi="Times New Roman"/>
          <w:sz w:val="24"/>
          <w:szCs w:val="24"/>
        </w:rPr>
        <w:t>Z</w:t>
      </w:r>
      <w:r w:rsidR="001471DF" w:rsidRPr="00352A53">
        <w:rPr>
          <w:rFonts w:ascii="Times New Roman" w:hAnsi="Times New Roman"/>
          <w:sz w:val="24"/>
          <w:szCs w:val="24"/>
          <w:vertAlign w:val="subscript"/>
        </w:rPr>
        <w:t>6</w:t>
      </w:r>
      <w:r w:rsidR="000D16AF" w:rsidRPr="00352A53">
        <w:rPr>
          <w:rFonts w:ascii="Times New Roman" w:hAnsi="Times New Roman"/>
          <w:sz w:val="24"/>
          <w:szCs w:val="24"/>
        </w:rPr>
        <w:t xml:space="preserve"> геодезическая отметка над входом в гидроагрегат ст. №2;</w:t>
      </w:r>
    </w:p>
    <w:p w14:paraId="5B58A164" w14:textId="538B7982" w:rsidR="000D16AF" w:rsidRPr="00352A53" w:rsidRDefault="000D16AF" w:rsidP="000D16AF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Z</w:t>
      </w:r>
      <w:r w:rsidRPr="00352A53">
        <w:rPr>
          <w:rFonts w:ascii="Times New Roman" w:hAnsi="Times New Roman"/>
          <w:sz w:val="24"/>
          <w:szCs w:val="24"/>
          <w:vertAlign w:val="subscript"/>
        </w:rPr>
        <w:t>6</w:t>
      </w:r>
      <w:r w:rsidRPr="00352A53">
        <w:rPr>
          <w:rFonts w:ascii="Times New Roman" w:hAnsi="Times New Roman"/>
          <w:sz w:val="24"/>
          <w:szCs w:val="24"/>
        </w:rPr>
        <w:t>* геодезическая отметка установки радарного измерителя для определения уровня верхнего бьефа;</w:t>
      </w:r>
    </w:p>
    <w:p w14:paraId="5833BEF6" w14:textId="1476EB60" w:rsidR="000D16AF" w:rsidRPr="00352A53" w:rsidRDefault="000D16AF" w:rsidP="000D16AF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Z</w:t>
      </w:r>
      <w:r w:rsidRPr="00352A53">
        <w:rPr>
          <w:rFonts w:ascii="Times New Roman" w:hAnsi="Times New Roman"/>
          <w:sz w:val="24"/>
          <w:szCs w:val="24"/>
          <w:vertAlign w:val="subscript"/>
        </w:rPr>
        <w:t>7</w:t>
      </w:r>
      <w:r w:rsidRPr="00352A53">
        <w:rPr>
          <w:rFonts w:ascii="Times New Roman" w:hAnsi="Times New Roman"/>
          <w:sz w:val="24"/>
          <w:szCs w:val="24"/>
        </w:rPr>
        <w:t xml:space="preserve"> геодезическая отметка </w:t>
      </w:r>
      <w:r w:rsidR="00157AED" w:rsidRPr="00352A53">
        <w:rPr>
          <w:rFonts w:ascii="Times New Roman" w:hAnsi="Times New Roman"/>
          <w:sz w:val="24"/>
          <w:szCs w:val="24"/>
        </w:rPr>
        <w:t xml:space="preserve">пола </w:t>
      </w:r>
      <w:r w:rsidRPr="00352A53">
        <w:rPr>
          <w:rFonts w:ascii="Times New Roman" w:hAnsi="Times New Roman"/>
          <w:sz w:val="24"/>
          <w:szCs w:val="24"/>
        </w:rPr>
        <w:t xml:space="preserve">в помещении </w:t>
      </w:r>
      <w:proofErr w:type="spellStart"/>
      <w:r w:rsidRPr="00352A53">
        <w:rPr>
          <w:rFonts w:ascii="Times New Roman" w:hAnsi="Times New Roman"/>
          <w:sz w:val="24"/>
          <w:szCs w:val="24"/>
        </w:rPr>
        <w:t>командоаппарата</w:t>
      </w:r>
      <w:proofErr w:type="spellEnd"/>
      <w:r w:rsidRPr="00352A53">
        <w:rPr>
          <w:rFonts w:ascii="Times New Roman" w:hAnsi="Times New Roman"/>
          <w:sz w:val="24"/>
          <w:szCs w:val="24"/>
        </w:rPr>
        <w:t xml:space="preserve"> гидроагрегат ст.№2;</w:t>
      </w:r>
    </w:p>
    <w:p w14:paraId="10190658" w14:textId="69129A96" w:rsidR="000D16AF" w:rsidRPr="00352A53" w:rsidRDefault="000D16AF" w:rsidP="000D16AF">
      <w:pPr>
        <w:pStyle w:val="a4"/>
        <w:numPr>
          <w:ilvl w:val="2"/>
          <w:numId w:val="14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Z</w:t>
      </w:r>
      <w:r w:rsidRPr="00352A53">
        <w:rPr>
          <w:rFonts w:ascii="Times New Roman" w:hAnsi="Times New Roman"/>
          <w:sz w:val="24"/>
          <w:szCs w:val="24"/>
          <w:vertAlign w:val="subscript"/>
        </w:rPr>
        <w:t>7</w:t>
      </w:r>
      <w:r w:rsidRPr="00352A53">
        <w:rPr>
          <w:rFonts w:ascii="Times New Roman" w:hAnsi="Times New Roman"/>
          <w:sz w:val="24"/>
          <w:szCs w:val="24"/>
        </w:rPr>
        <w:t xml:space="preserve">* геодезическая отметка установки радарного измерителя для определения уровня воды за сороудерживающей решеткой </w:t>
      </w:r>
      <w:proofErr w:type="gramStart"/>
      <w:r w:rsidRPr="00352A53">
        <w:rPr>
          <w:rFonts w:ascii="Times New Roman" w:hAnsi="Times New Roman"/>
          <w:sz w:val="24"/>
          <w:szCs w:val="24"/>
        </w:rPr>
        <w:t>в пазу</w:t>
      </w:r>
      <w:proofErr w:type="gramEnd"/>
      <w:r w:rsidRPr="00352A53">
        <w:rPr>
          <w:rFonts w:ascii="Times New Roman" w:hAnsi="Times New Roman"/>
          <w:sz w:val="24"/>
          <w:szCs w:val="24"/>
        </w:rPr>
        <w:t xml:space="preserve"> аварийно-ремонтного затвора;</w:t>
      </w:r>
    </w:p>
    <w:p w14:paraId="2E04BACE" w14:textId="77777777" w:rsidR="00ED2B9B" w:rsidRPr="00352A53" w:rsidRDefault="00ED2B9B" w:rsidP="00E94426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Для определения энергетических характеристик генератора используются данные завода-изготовителя.</w:t>
      </w:r>
    </w:p>
    <w:p w14:paraId="067F334D" w14:textId="77777777" w:rsidR="00ED2B9B" w:rsidRPr="00352A53" w:rsidRDefault="00ED2B9B" w:rsidP="00E94426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Исполнитель должен обеспечить минимально возможную величину погрешности определения КПД. В любом случае общая систематическая погрешность метода для вели</w:t>
      </w:r>
      <w:r w:rsidRPr="00352A53">
        <w:rPr>
          <w:rFonts w:ascii="Times New Roman" w:hAnsi="Times New Roman"/>
          <w:sz w:val="24"/>
          <w:szCs w:val="24"/>
        </w:rPr>
        <w:softHyphen/>
        <w:t>чины КПД турбины не должна превышать ±1.</w:t>
      </w:r>
      <w:r w:rsidR="00512E8E" w:rsidRPr="00352A53">
        <w:rPr>
          <w:rFonts w:ascii="Times New Roman" w:hAnsi="Times New Roman"/>
          <w:sz w:val="24"/>
          <w:szCs w:val="24"/>
        </w:rPr>
        <w:t>6</w:t>
      </w:r>
      <w:r w:rsidRPr="00352A53">
        <w:rPr>
          <w:rFonts w:ascii="Times New Roman" w:hAnsi="Times New Roman"/>
          <w:sz w:val="24"/>
          <w:szCs w:val="24"/>
        </w:rPr>
        <w:t>%, без учета погрешности измерения КПД генератора. Все потери, включая потери на турбинном подшипнике, также должны быть учтены с использованием согласованного метода.</w:t>
      </w:r>
    </w:p>
    <w:p w14:paraId="24A47283" w14:textId="43FAFA22" w:rsidR="005D0223" w:rsidRPr="00352A53" w:rsidRDefault="005D0223" w:rsidP="005D0223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>Исполнитель передает Заказчику отчеты в 3-х экземплярах на бумажном носителе и 1 экземпляр электронной версии отчета на диске (в формате «.</w:t>
      </w:r>
      <w:proofErr w:type="spellStart"/>
      <w:r w:rsidRPr="00352A53">
        <w:rPr>
          <w:rFonts w:ascii="Times New Roman" w:hAnsi="Times New Roman"/>
          <w:sz w:val="24"/>
          <w:szCs w:val="24"/>
        </w:rPr>
        <w:t>pdf</w:t>
      </w:r>
      <w:proofErr w:type="spellEnd"/>
      <w:r w:rsidRPr="00352A53">
        <w:rPr>
          <w:rFonts w:ascii="Times New Roman" w:hAnsi="Times New Roman"/>
          <w:sz w:val="24"/>
          <w:szCs w:val="24"/>
        </w:rPr>
        <w:t>» и «.</w:t>
      </w:r>
      <w:proofErr w:type="spellStart"/>
      <w:r w:rsidRPr="00352A53">
        <w:rPr>
          <w:rFonts w:ascii="Times New Roman" w:hAnsi="Times New Roman"/>
          <w:sz w:val="24"/>
          <w:szCs w:val="24"/>
        </w:rPr>
        <w:t>docx</w:t>
      </w:r>
      <w:proofErr w:type="spellEnd"/>
      <w:r w:rsidRPr="00352A53">
        <w:rPr>
          <w:rFonts w:ascii="Times New Roman" w:hAnsi="Times New Roman"/>
          <w:sz w:val="24"/>
          <w:szCs w:val="24"/>
        </w:rPr>
        <w:t>»).</w:t>
      </w:r>
    </w:p>
    <w:p w14:paraId="1C29D9D2" w14:textId="77777777" w:rsidR="00C76CB3" w:rsidRPr="00352A53" w:rsidRDefault="00C76CB3" w:rsidP="00200BC1">
      <w:pPr>
        <w:pStyle w:val="Style2"/>
        <w:widowControl/>
        <w:tabs>
          <w:tab w:val="left" w:pos="851"/>
        </w:tabs>
        <w:spacing w:line="240" w:lineRule="auto"/>
        <w:ind w:right="5" w:firstLine="0"/>
        <w:rPr>
          <w:rStyle w:val="FontStyle18"/>
          <w:sz w:val="24"/>
          <w:szCs w:val="24"/>
        </w:rPr>
      </w:pPr>
    </w:p>
    <w:p w14:paraId="4DFF985B" w14:textId="77777777" w:rsidR="00993417" w:rsidRPr="00352A53" w:rsidRDefault="00993417" w:rsidP="008B2C70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352A53">
        <w:rPr>
          <w:rFonts w:ascii="Times New Roman" w:hAnsi="Times New Roman"/>
          <w:b/>
          <w:sz w:val="24"/>
          <w:szCs w:val="24"/>
        </w:rPr>
        <w:t>Требования</w:t>
      </w:r>
      <w:r w:rsidRPr="00352A53">
        <w:rPr>
          <w:rFonts w:ascii="Times New Roman" w:hAnsi="Times New Roman"/>
          <w:b/>
          <w:sz w:val="24"/>
        </w:rPr>
        <w:t xml:space="preserve"> к исполнителю.</w:t>
      </w:r>
    </w:p>
    <w:p w14:paraId="6184B319" w14:textId="7855CC06" w:rsidR="00993417" w:rsidRPr="00352A53" w:rsidRDefault="00993417" w:rsidP="00102ECA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Исполнитель должен иметь опыт </w:t>
      </w:r>
      <w:r w:rsidR="0083414C" w:rsidRPr="00352A53">
        <w:rPr>
          <w:rFonts w:ascii="Times New Roman" w:hAnsi="Times New Roman"/>
          <w:sz w:val="24"/>
          <w:szCs w:val="24"/>
        </w:rPr>
        <w:t xml:space="preserve">выполнения аналогичных работ </w:t>
      </w:r>
      <w:r w:rsidR="000E569A" w:rsidRPr="00352A53">
        <w:rPr>
          <w:rFonts w:ascii="Times New Roman" w:hAnsi="Times New Roman"/>
          <w:sz w:val="24"/>
          <w:szCs w:val="24"/>
        </w:rPr>
        <w:t xml:space="preserve">по </w:t>
      </w:r>
      <w:r w:rsidR="0083414C" w:rsidRPr="00352A53">
        <w:rPr>
          <w:rFonts w:ascii="Times New Roman" w:hAnsi="Times New Roman"/>
          <w:sz w:val="24"/>
          <w:szCs w:val="24"/>
        </w:rPr>
        <w:t>энергетически</w:t>
      </w:r>
      <w:r w:rsidR="000E569A" w:rsidRPr="00352A53">
        <w:rPr>
          <w:rFonts w:ascii="Times New Roman" w:hAnsi="Times New Roman"/>
          <w:sz w:val="24"/>
          <w:szCs w:val="24"/>
        </w:rPr>
        <w:t>м</w:t>
      </w:r>
      <w:r w:rsidR="0083414C" w:rsidRPr="00352A53">
        <w:rPr>
          <w:rFonts w:ascii="Times New Roman" w:hAnsi="Times New Roman"/>
          <w:sz w:val="24"/>
          <w:szCs w:val="24"/>
        </w:rPr>
        <w:t xml:space="preserve"> испытаниям гидроагрегатов не менее </w:t>
      </w:r>
      <w:r w:rsidR="005615CC" w:rsidRPr="00352A53">
        <w:rPr>
          <w:rFonts w:ascii="Times New Roman" w:hAnsi="Times New Roman"/>
          <w:sz w:val="24"/>
          <w:szCs w:val="24"/>
        </w:rPr>
        <w:t>5−7</w:t>
      </w:r>
      <w:r w:rsidR="0083414C" w:rsidRPr="00352A53">
        <w:rPr>
          <w:rFonts w:ascii="Times New Roman" w:hAnsi="Times New Roman"/>
          <w:sz w:val="24"/>
          <w:szCs w:val="24"/>
        </w:rPr>
        <w:t xml:space="preserve"> лет</w:t>
      </w:r>
      <w:r w:rsidRPr="00352A53">
        <w:rPr>
          <w:rFonts w:ascii="Times New Roman" w:hAnsi="Times New Roman"/>
          <w:sz w:val="24"/>
          <w:szCs w:val="24"/>
        </w:rPr>
        <w:t>.</w:t>
      </w:r>
    </w:p>
    <w:p w14:paraId="3AD7B055" w14:textId="0F3F6C14" w:rsidR="00993417" w:rsidRPr="00352A53" w:rsidRDefault="0083414C" w:rsidP="00102ECA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lastRenderedPageBreak/>
        <w:t>Исполнитель должен иметь в своей организационной структуре специализированные отделы, выполняющие работы, указанные в п. 4</w:t>
      </w:r>
      <w:r w:rsidR="00277942" w:rsidRPr="00352A53">
        <w:rPr>
          <w:rFonts w:ascii="Times New Roman" w:hAnsi="Times New Roman"/>
          <w:sz w:val="24"/>
          <w:szCs w:val="24"/>
        </w:rPr>
        <w:t>, 9.4</w:t>
      </w:r>
      <w:r w:rsidR="000D16AF" w:rsidRPr="00352A53">
        <w:rPr>
          <w:rFonts w:ascii="Times New Roman" w:hAnsi="Times New Roman"/>
          <w:sz w:val="24"/>
          <w:szCs w:val="24"/>
        </w:rPr>
        <w:t xml:space="preserve"> и</w:t>
      </w:r>
      <w:r w:rsidR="00277942" w:rsidRPr="00352A53">
        <w:rPr>
          <w:rFonts w:ascii="Times New Roman" w:hAnsi="Times New Roman"/>
          <w:sz w:val="24"/>
          <w:szCs w:val="24"/>
        </w:rPr>
        <w:t xml:space="preserve"> 9.5 </w:t>
      </w:r>
      <w:r w:rsidRPr="00352A53">
        <w:rPr>
          <w:rFonts w:ascii="Times New Roman" w:hAnsi="Times New Roman"/>
          <w:sz w:val="24"/>
          <w:szCs w:val="24"/>
        </w:rPr>
        <w:t xml:space="preserve">технического задания. </w:t>
      </w:r>
    </w:p>
    <w:p w14:paraId="7F947615" w14:textId="77777777" w:rsidR="00993417" w:rsidRPr="00352A53" w:rsidRDefault="00993417" w:rsidP="00200BC1">
      <w:pPr>
        <w:pStyle w:val="Style2"/>
        <w:widowControl/>
        <w:tabs>
          <w:tab w:val="left" w:pos="851"/>
        </w:tabs>
        <w:spacing w:line="240" w:lineRule="auto"/>
        <w:ind w:right="5" w:firstLine="0"/>
        <w:rPr>
          <w:rStyle w:val="FontStyle18"/>
          <w:sz w:val="24"/>
          <w:szCs w:val="24"/>
        </w:rPr>
      </w:pPr>
    </w:p>
    <w:p w14:paraId="7D82EF39" w14:textId="77777777" w:rsidR="00CA402D" w:rsidRPr="00352A53" w:rsidRDefault="00CA402D" w:rsidP="00102ECA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 xml:space="preserve">Исходная документация </w:t>
      </w:r>
    </w:p>
    <w:p w14:paraId="3E526EDF" w14:textId="7E9286FC" w:rsidR="00CA402D" w:rsidRPr="00352A53" w:rsidRDefault="00CA402D" w:rsidP="000D16AF">
      <w:pPr>
        <w:pStyle w:val="a4"/>
        <w:numPr>
          <w:ilvl w:val="1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52A53">
        <w:rPr>
          <w:rFonts w:ascii="Times New Roman" w:hAnsi="Times New Roman"/>
          <w:sz w:val="24"/>
          <w:szCs w:val="24"/>
        </w:rPr>
        <w:t xml:space="preserve">График проведения работ по энергетическим испытаниям </w:t>
      </w:r>
      <w:r w:rsidR="000D16AF" w:rsidRPr="00352A53">
        <w:rPr>
          <w:rFonts w:ascii="Times New Roman" w:hAnsi="Times New Roman"/>
          <w:sz w:val="24"/>
          <w:szCs w:val="24"/>
        </w:rPr>
        <w:t>гидроагрегата</w:t>
      </w:r>
      <w:r w:rsidRPr="00352A53">
        <w:rPr>
          <w:rFonts w:ascii="Times New Roman" w:hAnsi="Times New Roman"/>
          <w:sz w:val="24"/>
          <w:szCs w:val="24"/>
        </w:rPr>
        <w:t xml:space="preserve"> ст.№ 2.</w:t>
      </w:r>
    </w:p>
    <w:p w14:paraId="7B743202" w14:textId="77777777" w:rsidR="00CA402D" w:rsidRPr="00352A53" w:rsidRDefault="00CA402D" w:rsidP="00CA402D">
      <w:pPr>
        <w:pStyle w:val="21"/>
        <w:rPr>
          <w:rFonts w:eastAsia="Calibri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4948"/>
        <w:gridCol w:w="1984"/>
        <w:gridCol w:w="1701"/>
      </w:tblGrid>
      <w:tr w:rsidR="00CA402D" w:rsidRPr="00352A53" w14:paraId="7E37B1DD" w14:textId="77777777" w:rsidTr="00044D2E">
        <w:trPr>
          <w:trHeight w:val="298"/>
        </w:trPr>
        <w:tc>
          <w:tcPr>
            <w:tcW w:w="581" w:type="dxa"/>
          </w:tcPr>
          <w:p w14:paraId="33AF5E21" w14:textId="77777777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№ п/п</w:t>
            </w:r>
          </w:p>
        </w:tc>
        <w:tc>
          <w:tcPr>
            <w:tcW w:w="4948" w:type="dxa"/>
            <w:vAlign w:val="center"/>
          </w:tcPr>
          <w:p w14:paraId="69BAE4F0" w14:textId="77777777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Наименование работ  </w:t>
            </w:r>
          </w:p>
        </w:tc>
        <w:tc>
          <w:tcPr>
            <w:tcW w:w="1984" w:type="dxa"/>
            <w:vAlign w:val="center"/>
          </w:tcPr>
          <w:p w14:paraId="41EDB9EF" w14:textId="77777777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Дата начала работ</w:t>
            </w:r>
          </w:p>
        </w:tc>
        <w:tc>
          <w:tcPr>
            <w:tcW w:w="1701" w:type="dxa"/>
          </w:tcPr>
          <w:p w14:paraId="5802CB22" w14:textId="160D9840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Дата завершения работ </w:t>
            </w:r>
          </w:p>
        </w:tc>
      </w:tr>
      <w:tr w:rsidR="00CA402D" w:rsidRPr="00352A53" w14:paraId="340BBECA" w14:textId="77777777" w:rsidTr="00044D2E">
        <w:trPr>
          <w:trHeight w:val="298"/>
        </w:trPr>
        <w:tc>
          <w:tcPr>
            <w:tcW w:w="581" w:type="dxa"/>
          </w:tcPr>
          <w:p w14:paraId="39AF554F" w14:textId="77777777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4948" w:type="dxa"/>
            <w:vAlign w:val="center"/>
          </w:tcPr>
          <w:p w14:paraId="16689271" w14:textId="77777777" w:rsidR="00CA402D" w:rsidRPr="00352A53" w:rsidRDefault="00CA402D" w:rsidP="00C64979">
            <w:pPr>
              <w:ind w:left="34" w:hanging="77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Сбор исходных данных  </w:t>
            </w:r>
          </w:p>
        </w:tc>
        <w:tc>
          <w:tcPr>
            <w:tcW w:w="1984" w:type="dxa"/>
            <w:vAlign w:val="center"/>
          </w:tcPr>
          <w:p w14:paraId="44C6AB41" w14:textId="77777777" w:rsidR="00CA402D" w:rsidRPr="00352A53" w:rsidRDefault="00CA402D" w:rsidP="00F96A08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 С момента заключения договора</w:t>
            </w:r>
          </w:p>
        </w:tc>
        <w:tc>
          <w:tcPr>
            <w:tcW w:w="1701" w:type="dxa"/>
          </w:tcPr>
          <w:p w14:paraId="14A4AAEB" w14:textId="77777777" w:rsidR="00CA402D" w:rsidRPr="00352A53" w:rsidRDefault="00CA402D" w:rsidP="00D43484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 </w:t>
            </w:r>
            <w:r w:rsidR="00207A3F" w:rsidRPr="00352A53">
              <w:rPr>
                <w:rFonts w:eastAsia="Times New Roman"/>
                <w:color w:val="000000" w:themeColor="text1"/>
              </w:rPr>
              <w:t>+15 дней</w:t>
            </w:r>
          </w:p>
          <w:p w14:paraId="0C3DA5BB" w14:textId="77777777" w:rsidR="00CA402D" w:rsidRPr="00352A53" w:rsidRDefault="00CA402D" w:rsidP="00D43484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CA402D" w:rsidRPr="00352A53" w14:paraId="0652EAC4" w14:textId="77777777" w:rsidTr="00C2425F">
        <w:trPr>
          <w:trHeight w:val="298"/>
        </w:trPr>
        <w:tc>
          <w:tcPr>
            <w:tcW w:w="581" w:type="dxa"/>
          </w:tcPr>
          <w:p w14:paraId="41A32CA4" w14:textId="77777777" w:rsidR="00CA402D" w:rsidRPr="00352A53" w:rsidRDefault="00CA402D" w:rsidP="00D43484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2. </w:t>
            </w:r>
          </w:p>
        </w:tc>
        <w:tc>
          <w:tcPr>
            <w:tcW w:w="4948" w:type="dxa"/>
            <w:vAlign w:val="center"/>
          </w:tcPr>
          <w:p w14:paraId="2BF46094" w14:textId="2164E6B6" w:rsidR="00CA402D" w:rsidRPr="00352A53" w:rsidRDefault="004A5C26" w:rsidP="004A5C26">
            <w:pPr>
              <w:ind w:left="20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Подготовка </w:t>
            </w:r>
            <w:r w:rsidR="00DC7A1F" w:rsidRPr="00352A53">
              <w:t>оборудования (</w:t>
            </w:r>
            <w:r w:rsidR="000D16AF" w:rsidRPr="00352A53">
              <w:t>рама, трубно-кабельная продукция, крепления и сальники</w:t>
            </w:r>
            <w:r w:rsidRPr="00352A53">
              <w:t xml:space="preserve">) </w:t>
            </w:r>
            <w:r w:rsidR="00C64979" w:rsidRPr="00352A53">
              <w:t>необходимо</w:t>
            </w:r>
            <w:r w:rsidR="00512E8E" w:rsidRPr="00352A53">
              <w:t>го</w:t>
            </w:r>
            <w:r w:rsidR="00C64979" w:rsidRPr="00352A53">
              <w:t xml:space="preserve"> для размещения измерительных элементов Исполнителя</w:t>
            </w:r>
            <w:r w:rsidR="00C2425F" w:rsidRPr="00352A53">
              <w:t>.</w:t>
            </w:r>
          </w:p>
        </w:tc>
        <w:tc>
          <w:tcPr>
            <w:tcW w:w="1984" w:type="dxa"/>
            <w:vAlign w:val="center"/>
          </w:tcPr>
          <w:p w14:paraId="5929CECD" w14:textId="77777777" w:rsidR="00CA402D" w:rsidRPr="00352A53" w:rsidRDefault="00207A3F" w:rsidP="00D43484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С момента заключения договора </w:t>
            </w:r>
          </w:p>
        </w:tc>
        <w:tc>
          <w:tcPr>
            <w:tcW w:w="1701" w:type="dxa"/>
          </w:tcPr>
          <w:p w14:paraId="33EF81CA" w14:textId="77777777" w:rsidR="00CA402D" w:rsidRPr="00352A53" w:rsidRDefault="00207A3F" w:rsidP="00C2425F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+25 дней  </w:t>
            </w:r>
          </w:p>
        </w:tc>
      </w:tr>
      <w:tr w:rsidR="00C64979" w:rsidRPr="00352A53" w14:paraId="2C174C72" w14:textId="77777777" w:rsidTr="00044D2E">
        <w:trPr>
          <w:trHeight w:val="298"/>
        </w:trPr>
        <w:tc>
          <w:tcPr>
            <w:tcW w:w="581" w:type="dxa"/>
          </w:tcPr>
          <w:p w14:paraId="36052683" w14:textId="77777777" w:rsidR="00C64979" w:rsidRPr="00352A53" w:rsidRDefault="00C64979" w:rsidP="00207A3F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3.</w:t>
            </w:r>
            <w:r w:rsidR="00207A3F" w:rsidRPr="00352A53">
              <w:rPr>
                <w:rFonts w:eastAsia="Times New Roman"/>
                <w:color w:val="000000" w:themeColor="text1"/>
              </w:rPr>
              <w:t>*</w:t>
            </w:r>
          </w:p>
        </w:tc>
        <w:tc>
          <w:tcPr>
            <w:tcW w:w="4948" w:type="dxa"/>
            <w:vAlign w:val="center"/>
          </w:tcPr>
          <w:p w14:paraId="7EA34A1A" w14:textId="3137CDCA" w:rsidR="00C64979" w:rsidRPr="00352A53" w:rsidRDefault="00B123A7" w:rsidP="00B123A7">
            <w:pPr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Период п</w:t>
            </w:r>
            <w:r w:rsidR="00C64979" w:rsidRPr="00352A53">
              <w:rPr>
                <w:rFonts w:eastAsia="Times New Roman"/>
                <w:color w:val="000000" w:themeColor="text1"/>
              </w:rPr>
              <w:t>роведени</w:t>
            </w:r>
            <w:r w:rsidRPr="00352A53">
              <w:rPr>
                <w:rFonts w:eastAsia="Times New Roman"/>
                <w:color w:val="000000" w:themeColor="text1"/>
              </w:rPr>
              <w:t>я</w:t>
            </w:r>
            <w:r w:rsidR="009E1634" w:rsidRPr="00352A53">
              <w:rPr>
                <w:rFonts w:eastAsia="Times New Roman"/>
                <w:color w:val="000000" w:themeColor="text1"/>
              </w:rPr>
              <w:t xml:space="preserve"> </w:t>
            </w:r>
            <w:r w:rsidR="00C64979" w:rsidRPr="00352A53">
              <w:rPr>
                <w:rFonts w:eastAsia="Times New Roman"/>
                <w:color w:val="000000" w:themeColor="text1"/>
              </w:rPr>
              <w:t xml:space="preserve">энергетических </w:t>
            </w:r>
            <w:r w:rsidR="00EE257B" w:rsidRPr="00352A53">
              <w:rPr>
                <w:rFonts w:eastAsia="Times New Roman"/>
                <w:color w:val="000000" w:themeColor="text1"/>
              </w:rPr>
              <w:t>испытаний</w:t>
            </w:r>
            <w:r w:rsidR="00C64979" w:rsidRPr="00352A53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95EB178" w14:textId="7DDB89A2" w:rsidR="00C64979" w:rsidRPr="00352A53" w:rsidRDefault="00207A3F" w:rsidP="00207A3F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+</w:t>
            </w:r>
            <w:r w:rsidR="00EE257B" w:rsidRPr="00352A53">
              <w:rPr>
                <w:rFonts w:eastAsia="Times New Roman"/>
                <w:color w:val="000000" w:themeColor="text1"/>
              </w:rPr>
              <w:t>45</w:t>
            </w:r>
            <w:r w:rsidRPr="00352A53">
              <w:rPr>
                <w:rFonts w:eastAsia="Times New Roman"/>
                <w:color w:val="000000" w:themeColor="text1"/>
              </w:rPr>
              <w:t xml:space="preserve"> дней с момента заключения договора</w:t>
            </w:r>
          </w:p>
        </w:tc>
        <w:tc>
          <w:tcPr>
            <w:tcW w:w="1701" w:type="dxa"/>
          </w:tcPr>
          <w:p w14:paraId="20CB2356" w14:textId="2F1E752D" w:rsidR="00C64979" w:rsidRPr="00352A53" w:rsidRDefault="00207A3F" w:rsidP="009E1634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+</w:t>
            </w:r>
            <w:r w:rsidR="00CF2173">
              <w:rPr>
                <w:rFonts w:eastAsia="Times New Roman"/>
                <w:color w:val="000000" w:themeColor="text1"/>
              </w:rPr>
              <w:t>60</w:t>
            </w:r>
            <w:r w:rsidRPr="00352A53">
              <w:rPr>
                <w:rFonts w:eastAsia="Times New Roman"/>
                <w:color w:val="000000" w:themeColor="text1"/>
              </w:rPr>
              <w:t xml:space="preserve"> дней с момента заключения договора</w:t>
            </w:r>
          </w:p>
        </w:tc>
      </w:tr>
      <w:tr w:rsidR="00C64979" w:rsidRPr="00352A53" w14:paraId="084796F1" w14:textId="77777777" w:rsidTr="00044D2E">
        <w:trPr>
          <w:trHeight w:val="298"/>
        </w:trPr>
        <w:tc>
          <w:tcPr>
            <w:tcW w:w="581" w:type="dxa"/>
          </w:tcPr>
          <w:p w14:paraId="14DC7FB8" w14:textId="77777777" w:rsidR="00C64979" w:rsidRPr="00352A53" w:rsidRDefault="004A5C26" w:rsidP="004A5C26">
            <w:pPr>
              <w:ind w:left="34" w:hanging="77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>4.</w:t>
            </w:r>
          </w:p>
        </w:tc>
        <w:tc>
          <w:tcPr>
            <w:tcW w:w="4948" w:type="dxa"/>
            <w:vAlign w:val="center"/>
          </w:tcPr>
          <w:p w14:paraId="6A1C6233" w14:textId="77777777" w:rsidR="00C64979" w:rsidRPr="00352A53" w:rsidRDefault="008F583F" w:rsidP="008F583F">
            <w:pPr>
              <w:ind w:left="34" w:hanging="77"/>
              <w:rPr>
                <w:rFonts w:eastAsia="Times New Roman"/>
                <w:color w:val="000000" w:themeColor="text1"/>
              </w:rPr>
            </w:pPr>
            <w:r w:rsidRPr="00352A53">
              <w:rPr>
                <w:rStyle w:val="apple-converted-space"/>
                <w:color w:val="000000"/>
              </w:rPr>
              <w:t>Период с</w:t>
            </w:r>
            <w:r w:rsidR="00C64979" w:rsidRPr="00352A53">
              <w:rPr>
                <w:rStyle w:val="apple-converted-space"/>
                <w:color w:val="000000"/>
              </w:rPr>
              <w:t>оставлени</w:t>
            </w:r>
            <w:r w:rsidRPr="00352A53">
              <w:rPr>
                <w:rStyle w:val="apple-converted-space"/>
                <w:color w:val="000000"/>
              </w:rPr>
              <w:t>я</w:t>
            </w:r>
            <w:r w:rsidR="00C64979" w:rsidRPr="00352A53">
              <w:rPr>
                <w:rStyle w:val="apple-converted-space"/>
                <w:color w:val="000000"/>
              </w:rPr>
              <w:t xml:space="preserve"> </w:t>
            </w:r>
            <w:r w:rsidR="00C2425F" w:rsidRPr="00352A53">
              <w:rPr>
                <w:rStyle w:val="apple-converted-space"/>
                <w:color w:val="000000"/>
              </w:rPr>
              <w:t xml:space="preserve">и предоставления </w:t>
            </w:r>
            <w:r w:rsidR="00C64979" w:rsidRPr="00352A53">
              <w:rPr>
                <w:rStyle w:val="apple-converted-space"/>
                <w:color w:val="000000"/>
              </w:rPr>
              <w:t>отчета</w:t>
            </w:r>
          </w:p>
        </w:tc>
        <w:tc>
          <w:tcPr>
            <w:tcW w:w="1984" w:type="dxa"/>
            <w:vAlign w:val="center"/>
          </w:tcPr>
          <w:p w14:paraId="5DF02CBF" w14:textId="77777777" w:rsidR="00C64979" w:rsidRPr="00352A53" w:rsidRDefault="008F583F" w:rsidP="008F583F">
            <w:pPr>
              <w:ind w:left="34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Дата окончания исследований </w:t>
            </w:r>
            <w:r w:rsidR="00311109" w:rsidRPr="00352A53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14:paraId="61F17CA4" w14:textId="77777777" w:rsidR="00C64979" w:rsidRPr="00352A53" w:rsidRDefault="004A5C26" w:rsidP="00515C89">
            <w:pPr>
              <w:ind w:left="34"/>
              <w:jc w:val="center"/>
              <w:rPr>
                <w:rFonts w:eastAsia="Times New Roman"/>
                <w:color w:val="000000" w:themeColor="text1"/>
              </w:rPr>
            </w:pPr>
            <w:r w:rsidRPr="00352A53">
              <w:rPr>
                <w:rFonts w:eastAsia="Times New Roman"/>
                <w:color w:val="000000" w:themeColor="text1"/>
              </w:rPr>
              <w:t xml:space="preserve">+ 30 дней </w:t>
            </w:r>
          </w:p>
        </w:tc>
      </w:tr>
    </w:tbl>
    <w:p w14:paraId="3D765C97" w14:textId="2B3B1E7E" w:rsidR="00207A3F" w:rsidRPr="00352A53" w:rsidRDefault="00207A3F" w:rsidP="006E36B3">
      <w:pPr>
        <w:pStyle w:val="Style9"/>
        <w:widowControl/>
        <w:tabs>
          <w:tab w:val="left" w:pos="763"/>
        </w:tabs>
        <w:spacing w:before="245"/>
        <w:contextualSpacing/>
        <w:jc w:val="both"/>
        <w:rPr>
          <w:rStyle w:val="FontStyle17"/>
          <w:b w:val="0"/>
          <w:spacing w:val="-10"/>
          <w:sz w:val="24"/>
          <w:szCs w:val="24"/>
        </w:rPr>
      </w:pPr>
      <w:r w:rsidRPr="00352A53">
        <w:t xml:space="preserve">* </w:t>
      </w:r>
      <w:r w:rsidRPr="00352A53">
        <w:rPr>
          <w:rStyle w:val="FontStyle18"/>
          <w:szCs w:val="24"/>
        </w:rPr>
        <w:t>Согласование сроков выполняется за 10 дней до проведения испытаний в зависимости от решения системного опера</w:t>
      </w:r>
      <w:r w:rsidRPr="00352A53">
        <w:rPr>
          <w:rStyle w:val="FontStyle18"/>
          <w:szCs w:val="24"/>
        </w:rPr>
        <w:softHyphen/>
        <w:t>тора по согласованию диспетчерской заявки на вывод оборудования для проведения испытаний</w:t>
      </w:r>
      <w:r w:rsidRPr="00352A53">
        <w:t>.</w:t>
      </w:r>
    </w:p>
    <w:p w14:paraId="00CAD9D0" w14:textId="1BDB8CEF" w:rsidR="00B54AB7" w:rsidRPr="00352A53" w:rsidRDefault="00CA402D" w:rsidP="0006520E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52A53">
        <w:rPr>
          <w:rFonts w:ascii="Times New Roman" w:hAnsi="Times New Roman"/>
          <w:b/>
          <w:sz w:val="24"/>
          <w:szCs w:val="24"/>
        </w:rPr>
        <w:t>Справочные данные</w:t>
      </w:r>
      <w:r w:rsidR="00B54AB7" w:rsidRPr="00352A53">
        <w:rPr>
          <w:rFonts w:ascii="Times New Roman" w:hAnsi="Times New Roman"/>
          <w:b/>
          <w:sz w:val="24"/>
          <w:szCs w:val="24"/>
        </w:rPr>
        <w:t xml:space="preserve"> </w:t>
      </w:r>
      <w:r w:rsidRPr="00352A53">
        <w:rPr>
          <w:rFonts w:ascii="Times New Roman" w:hAnsi="Times New Roman"/>
          <w:b/>
          <w:sz w:val="24"/>
          <w:szCs w:val="24"/>
        </w:rPr>
        <w:t xml:space="preserve">по </w:t>
      </w:r>
      <w:r w:rsidR="00102ECA" w:rsidRPr="00352A53">
        <w:rPr>
          <w:rFonts w:ascii="Times New Roman" w:hAnsi="Times New Roman"/>
          <w:b/>
          <w:sz w:val="24"/>
          <w:szCs w:val="24"/>
        </w:rPr>
        <w:t>Мамаканской</w:t>
      </w:r>
      <w:r w:rsidRPr="00352A53">
        <w:rPr>
          <w:rFonts w:ascii="Times New Roman" w:hAnsi="Times New Roman"/>
          <w:b/>
          <w:sz w:val="24"/>
          <w:szCs w:val="24"/>
        </w:rPr>
        <w:t xml:space="preserve"> ГЭС</w:t>
      </w:r>
      <w:r w:rsidR="00B54AB7" w:rsidRPr="00352A53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13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4648"/>
        <w:gridCol w:w="1242"/>
        <w:gridCol w:w="2473"/>
      </w:tblGrid>
      <w:tr w:rsidR="00CA402D" w:rsidRPr="00352A53" w14:paraId="10ACC1BF" w14:textId="77777777" w:rsidTr="00044D2E">
        <w:tc>
          <w:tcPr>
            <w:tcW w:w="773" w:type="dxa"/>
          </w:tcPr>
          <w:p w14:paraId="0112A296" w14:textId="77777777" w:rsidR="00CA402D" w:rsidRPr="00352A53" w:rsidRDefault="00CA402D" w:rsidP="00D43484">
            <w:pPr>
              <w:shd w:val="clear" w:color="auto" w:fill="FFFFFF"/>
              <w:tabs>
                <w:tab w:val="num" w:pos="1552"/>
              </w:tabs>
              <w:spacing w:before="120"/>
              <w:jc w:val="center"/>
              <w:rPr>
                <w:noProof/>
                <w:color w:val="000000" w:themeColor="text1"/>
              </w:rPr>
            </w:pPr>
            <w:r w:rsidRPr="00352A53">
              <w:rPr>
                <w:color w:val="000000" w:themeColor="text1"/>
              </w:rPr>
              <w:t>№</w:t>
            </w:r>
          </w:p>
        </w:tc>
        <w:tc>
          <w:tcPr>
            <w:tcW w:w="4648" w:type="dxa"/>
          </w:tcPr>
          <w:p w14:paraId="42F3F370" w14:textId="77777777" w:rsidR="00CA402D" w:rsidRPr="00352A53" w:rsidRDefault="00664C41" w:rsidP="00D43484">
            <w:pPr>
              <w:jc w:val="center"/>
              <w:rPr>
                <w:noProof/>
                <w:color w:val="000000" w:themeColor="text1"/>
                <w:lang w:val="en-US"/>
              </w:rPr>
            </w:pPr>
            <w:r w:rsidRPr="00352A53">
              <w:rPr>
                <w:color w:val="000000" w:themeColor="text1"/>
              </w:rPr>
              <w:t>Наименование</w:t>
            </w:r>
          </w:p>
        </w:tc>
        <w:tc>
          <w:tcPr>
            <w:tcW w:w="1242" w:type="dxa"/>
          </w:tcPr>
          <w:p w14:paraId="23CEF5B4" w14:textId="77777777" w:rsidR="00CA402D" w:rsidRPr="00352A53" w:rsidRDefault="00CA402D" w:rsidP="00D43484">
            <w:pPr>
              <w:jc w:val="center"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Ед. изм.</w:t>
            </w:r>
          </w:p>
        </w:tc>
        <w:tc>
          <w:tcPr>
            <w:tcW w:w="2473" w:type="dxa"/>
          </w:tcPr>
          <w:p w14:paraId="55B4B5BC" w14:textId="77777777" w:rsidR="00CA402D" w:rsidRPr="00352A53" w:rsidRDefault="00CA402D" w:rsidP="00D43484">
            <w:pPr>
              <w:jc w:val="center"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Значение</w:t>
            </w:r>
          </w:p>
        </w:tc>
      </w:tr>
      <w:tr w:rsidR="00CA402D" w:rsidRPr="00352A53" w14:paraId="0166508E" w14:textId="77777777" w:rsidTr="00044D2E">
        <w:tc>
          <w:tcPr>
            <w:tcW w:w="773" w:type="dxa"/>
          </w:tcPr>
          <w:p w14:paraId="69DABF69" w14:textId="77777777" w:rsidR="00CA402D" w:rsidRPr="00352A53" w:rsidRDefault="00CA402D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3DA5C1E8" w14:textId="77777777" w:rsidR="002F059B" w:rsidRPr="00352A53" w:rsidRDefault="002F059B" w:rsidP="00D43484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Расходы воды </w:t>
            </w:r>
          </w:p>
          <w:p w14:paraId="54103832" w14:textId="2C44157C" w:rsidR="00CA402D" w:rsidRPr="00352A53" w:rsidRDefault="00CA402D" w:rsidP="00D43484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- </w:t>
            </w:r>
            <w:r w:rsidR="002F059B" w:rsidRPr="00352A53">
              <w:t>среднемноголетний</w:t>
            </w:r>
          </w:p>
          <w:p w14:paraId="0D48ADE9" w14:textId="7905C311" w:rsidR="00CA402D" w:rsidRPr="00352A53" w:rsidRDefault="00CA402D" w:rsidP="00D43484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- </w:t>
            </w:r>
            <w:r w:rsidR="002F059B" w:rsidRPr="00352A53">
              <w:t>максимальный вероятностью превышения 0,5%</w:t>
            </w:r>
          </w:p>
        </w:tc>
        <w:tc>
          <w:tcPr>
            <w:tcW w:w="1242" w:type="dxa"/>
          </w:tcPr>
          <w:p w14:paraId="38446BA8" w14:textId="196DCAA6" w:rsidR="00CA402D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 xml:space="preserve">м </w:t>
            </w:r>
            <w:r w:rsidRPr="00352A53">
              <w:rPr>
                <w:vertAlign w:val="superscript"/>
              </w:rPr>
              <w:t>3</w:t>
            </w:r>
            <w:r w:rsidRPr="00352A53">
              <w:t xml:space="preserve"> /с</w:t>
            </w:r>
          </w:p>
        </w:tc>
        <w:tc>
          <w:tcPr>
            <w:tcW w:w="2473" w:type="dxa"/>
            <w:vAlign w:val="center"/>
          </w:tcPr>
          <w:p w14:paraId="33E2E5B9" w14:textId="77777777" w:rsidR="00CA402D" w:rsidRPr="00352A53" w:rsidRDefault="00CA402D" w:rsidP="00D43484">
            <w:pPr>
              <w:jc w:val="center"/>
              <w:rPr>
                <w:color w:val="000000" w:themeColor="text1"/>
              </w:rPr>
            </w:pPr>
          </w:p>
          <w:p w14:paraId="79A9F86C" w14:textId="77777777" w:rsidR="002F059B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184,00 </w:t>
            </w:r>
          </w:p>
          <w:p w14:paraId="1684D82F" w14:textId="3047A1BF" w:rsidR="00CA402D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>4 900,00</w:t>
            </w:r>
          </w:p>
        </w:tc>
      </w:tr>
      <w:tr w:rsidR="00CA402D" w:rsidRPr="00352A53" w14:paraId="5E8EB01F" w14:textId="77777777" w:rsidTr="00044D2E">
        <w:tc>
          <w:tcPr>
            <w:tcW w:w="773" w:type="dxa"/>
          </w:tcPr>
          <w:p w14:paraId="4D2D0405" w14:textId="248EFBC9" w:rsidR="00CA402D" w:rsidRPr="00352A53" w:rsidRDefault="00CA402D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3D3CD4FA" w14:textId="77777777" w:rsidR="002F059B" w:rsidRPr="00352A53" w:rsidRDefault="002F059B" w:rsidP="00D43484">
            <w:r w:rsidRPr="00352A53">
              <w:t>Подпорные отметки:</w:t>
            </w:r>
          </w:p>
          <w:p w14:paraId="4272362E" w14:textId="028F3833" w:rsidR="00CA402D" w:rsidRPr="00352A53" w:rsidRDefault="00CA402D" w:rsidP="00D43484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- </w:t>
            </w:r>
            <w:r w:rsidR="002F059B" w:rsidRPr="00352A53">
              <w:rPr>
                <w:color w:val="000000" w:themeColor="text1"/>
              </w:rPr>
              <w:t>нормальный подпорный уровень (НПУ)</w:t>
            </w:r>
          </w:p>
          <w:p w14:paraId="32954C11" w14:textId="4D60E526" w:rsidR="00CA402D" w:rsidRPr="00352A53" w:rsidRDefault="00CA402D" w:rsidP="00D43484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 xml:space="preserve">- </w:t>
            </w:r>
            <w:r w:rsidR="002F059B" w:rsidRPr="00352A53">
              <w:t>уровень мертвого объема (УМО)</w:t>
            </w:r>
          </w:p>
        </w:tc>
        <w:tc>
          <w:tcPr>
            <w:tcW w:w="1242" w:type="dxa"/>
          </w:tcPr>
          <w:p w14:paraId="2493FB59" w14:textId="0B599750" w:rsidR="00CA402D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>м, БС</w:t>
            </w:r>
          </w:p>
        </w:tc>
        <w:tc>
          <w:tcPr>
            <w:tcW w:w="2473" w:type="dxa"/>
          </w:tcPr>
          <w:p w14:paraId="5C1E50A2" w14:textId="77777777" w:rsidR="00CA402D" w:rsidRPr="00352A53" w:rsidRDefault="00CA402D" w:rsidP="00D43484">
            <w:pPr>
              <w:jc w:val="center"/>
              <w:rPr>
                <w:color w:val="000000" w:themeColor="text1"/>
              </w:rPr>
            </w:pPr>
          </w:p>
          <w:p w14:paraId="483456CD" w14:textId="77777777" w:rsidR="002F059B" w:rsidRPr="00352A53" w:rsidRDefault="002F059B" w:rsidP="002F059B">
            <w:pPr>
              <w:jc w:val="center"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280,00</w:t>
            </w:r>
          </w:p>
          <w:p w14:paraId="626883A1" w14:textId="51FB9A57" w:rsidR="00CA402D" w:rsidRPr="00352A53" w:rsidRDefault="002F059B" w:rsidP="002F059B">
            <w:pPr>
              <w:jc w:val="center"/>
              <w:rPr>
                <w:color w:val="000000" w:themeColor="text1"/>
              </w:rPr>
            </w:pPr>
            <w:r w:rsidRPr="00352A53">
              <w:t>268,00</w:t>
            </w:r>
          </w:p>
        </w:tc>
      </w:tr>
      <w:tr w:rsidR="00CA402D" w:rsidRPr="00352A53" w14:paraId="7D0379B1" w14:textId="77777777" w:rsidTr="00044D2E">
        <w:tc>
          <w:tcPr>
            <w:tcW w:w="773" w:type="dxa"/>
          </w:tcPr>
          <w:p w14:paraId="23078009" w14:textId="3F83DDB5" w:rsidR="00CA402D" w:rsidRPr="00352A53" w:rsidRDefault="00CA402D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71C7ACE3" w14:textId="768C1CA9" w:rsidR="00CA402D" w:rsidRPr="00352A53" w:rsidRDefault="002F059B" w:rsidP="00F96A08">
            <w:pPr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Объем водохранилища</w:t>
            </w:r>
          </w:p>
          <w:p w14:paraId="14407595" w14:textId="138E9027" w:rsidR="00CA402D" w:rsidRPr="00352A53" w:rsidRDefault="002F059B" w:rsidP="002F059B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- полный при НПУ</w:t>
            </w:r>
          </w:p>
          <w:p w14:paraId="370E62D2" w14:textId="5F3CD353" w:rsidR="00CA402D" w:rsidRPr="00352A53" w:rsidRDefault="002F059B" w:rsidP="002F059B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352A53">
              <w:rPr>
                <w:color w:val="000000" w:themeColor="text1"/>
              </w:rPr>
              <w:t>- полезный объем водохранилища</w:t>
            </w:r>
          </w:p>
        </w:tc>
        <w:tc>
          <w:tcPr>
            <w:tcW w:w="1242" w:type="dxa"/>
          </w:tcPr>
          <w:p w14:paraId="3DF1F4F8" w14:textId="07844693" w:rsidR="00CA402D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 xml:space="preserve">млн м </w:t>
            </w:r>
            <w:r w:rsidRPr="00352A53">
              <w:rPr>
                <w:vertAlign w:val="superscript"/>
              </w:rPr>
              <w:t>3</w:t>
            </w:r>
          </w:p>
        </w:tc>
        <w:tc>
          <w:tcPr>
            <w:tcW w:w="2473" w:type="dxa"/>
          </w:tcPr>
          <w:p w14:paraId="064FB067" w14:textId="77777777" w:rsidR="00CA402D" w:rsidRPr="00352A53" w:rsidRDefault="00CA402D" w:rsidP="00D43484">
            <w:pPr>
              <w:jc w:val="center"/>
              <w:rPr>
                <w:color w:val="000000" w:themeColor="text1"/>
              </w:rPr>
            </w:pPr>
          </w:p>
          <w:p w14:paraId="3A2F1EE2" w14:textId="0B035C5E" w:rsidR="00CA402D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>197,30</w:t>
            </w:r>
          </w:p>
          <w:p w14:paraId="1E4CA285" w14:textId="2B09F53F" w:rsidR="00CA402D" w:rsidRPr="00352A53" w:rsidRDefault="002F059B" w:rsidP="002F059B">
            <w:pPr>
              <w:jc w:val="center"/>
            </w:pPr>
            <w:r w:rsidRPr="00352A53">
              <w:t xml:space="preserve">105,20 </w:t>
            </w:r>
          </w:p>
        </w:tc>
      </w:tr>
      <w:tr w:rsidR="002F059B" w:rsidRPr="00352A53" w14:paraId="7220A23B" w14:textId="77777777" w:rsidTr="00044D2E">
        <w:tc>
          <w:tcPr>
            <w:tcW w:w="773" w:type="dxa"/>
          </w:tcPr>
          <w:p w14:paraId="75321869" w14:textId="77777777" w:rsidR="002F059B" w:rsidRPr="00352A53" w:rsidRDefault="002F059B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1DDF79E5" w14:textId="1511E03B" w:rsidR="002F059B" w:rsidRPr="00352A53" w:rsidRDefault="002F059B" w:rsidP="00F96A08">
            <w:pPr>
              <w:rPr>
                <w:color w:val="000000" w:themeColor="text1"/>
              </w:rPr>
            </w:pPr>
            <w:r w:rsidRPr="00352A53">
              <w:t>Установленная мощность (после технического перевооружения)</w:t>
            </w:r>
          </w:p>
        </w:tc>
        <w:tc>
          <w:tcPr>
            <w:tcW w:w="1242" w:type="dxa"/>
          </w:tcPr>
          <w:p w14:paraId="21540283" w14:textId="2741898B" w:rsidR="002F059B" w:rsidRPr="00352A53" w:rsidRDefault="002F059B" w:rsidP="00D43484">
            <w:pPr>
              <w:jc w:val="center"/>
            </w:pPr>
            <w:r w:rsidRPr="00352A53">
              <w:t>МВт</w:t>
            </w:r>
          </w:p>
        </w:tc>
        <w:tc>
          <w:tcPr>
            <w:tcW w:w="2473" w:type="dxa"/>
          </w:tcPr>
          <w:p w14:paraId="2EF11789" w14:textId="6DA3B098" w:rsidR="002F059B" w:rsidRPr="00352A53" w:rsidRDefault="002F059B" w:rsidP="00D43484">
            <w:pPr>
              <w:jc w:val="center"/>
              <w:rPr>
                <w:color w:val="000000" w:themeColor="text1"/>
              </w:rPr>
            </w:pPr>
            <w:r w:rsidRPr="00352A53">
              <w:t>86(112)</w:t>
            </w:r>
          </w:p>
        </w:tc>
      </w:tr>
      <w:tr w:rsidR="002F059B" w:rsidRPr="00352A53" w14:paraId="42C1AF7E" w14:textId="77777777" w:rsidTr="00044D2E">
        <w:tc>
          <w:tcPr>
            <w:tcW w:w="773" w:type="dxa"/>
          </w:tcPr>
          <w:p w14:paraId="514A8C7D" w14:textId="77777777" w:rsidR="002F059B" w:rsidRPr="00352A53" w:rsidRDefault="002F059B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33FC705A" w14:textId="2F9B68D4" w:rsidR="002F059B" w:rsidRPr="00352A53" w:rsidRDefault="002F059B" w:rsidP="00F96A08">
            <w:r w:rsidRPr="00352A53">
              <w:t>Количество агрегатов</w:t>
            </w:r>
          </w:p>
        </w:tc>
        <w:tc>
          <w:tcPr>
            <w:tcW w:w="1242" w:type="dxa"/>
          </w:tcPr>
          <w:p w14:paraId="766EF779" w14:textId="4C61EB39" w:rsidR="002F059B" w:rsidRPr="00352A53" w:rsidRDefault="002F059B" w:rsidP="00D43484">
            <w:pPr>
              <w:jc w:val="center"/>
            </w:pPr>
            <w:proofErr w:type="spellStart"/>
            <w:r w:rsidRPr="00352A53">
              <w:t>шт</w:t>
            </w:r>
            <w:proofErr w:type="spellEnd"/>
          </w:p>
        </w:tc>
        <w:tc>
          <w:tcPr>
            <w:tcW w:w="2473" w:type="dxa"/>
          </w:tcPr>
          <w:p w14:paraId="1A18C170" w14:textId="6389D9DF" w:rsidR="002F059B" w:rsidRPr="00352A53" w:rsidRDefault="002F059B" w:rsidP="00D43484">
            <w:pPr>
              <w:jc w:val="center"/>
            </w:pPr>
            <w:r w:rsidRPr="00352A53">
              <w:t>4</w:t>
            </w:r>
          </w:p>
        </w:tc>
      </w:tr>
      <w:tr w:rsidR="002F059B" w:rsidRPr="00352A53" w14:paraId="0763E8BD" w14:textId="77777777" w:rsidTr="00044D2E">
        <w:tc>
          <w:tcPr>
            <w:tcW w:w="773" w:type="dxa"/>
          </w:tcPr>
          <w:p w14:paraId="38A5A6C8" w14:textId="77777777" w:rsidR="002F059B" w:rsidRPr="00352A53" w:rsidRDefault="002F059B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45FC0FB6" w14:textId="081B20DF" w:rsidR="002F059B" w:rsidRPr="00352A53" w:rsidRDefault="002F059B" w:rsidP="00F96A08">
            <w:r w:rsidRPr="00352A53">
              <w:t>Мощность одного агрегата (после перевооружения)</w:t>
            </w:r>
          </w:p>
        </w:tc>
        <w:tc>
          <w:tcPr>
            <w:tcW w:w="1242" w:type="dxa"/>
          </w:tcPr>
          <w:p w14:paraId="71F396C6" w14:textId="7B889BAC" w:rsidR="002F059B" w:rsidRPr="00352A53" w:rsidRDefault="002F059B" w:rsidP="00D43484">
            <w:pPr>
              <w:jc w:val="center"/>
            </w:pPr>
            <w:r w:rsidRPr="00352A53">
              <w:t>МВт</w:t>
            </w:r>
          </w:p>
        </w:tc>
        <w:tc>
          <w:tcPr>
            <w:tcW w:w="2473" w:type="dxa"/>
          </w:tcPr>
          <w:p w14:paraId="28EC2C15" w14:textId="5EF3C532" w:rsidR="002F059B" w:rsidRPr="00352A53" w:rsidRDefault="002F059B" w:rsidP="00D43484">
            <w:pPr>
              <w:jc w:val="center"/>
            </w:pPr>
            <w:r w:rsidRPr="00352A53">
              <w:t>21,5(28)</w:t>
            </w:r>
          </w:p>
        </w:tc>
      </w:tr>
      <w:tr w:rsidR="002F059B" w:rsidRPr="00352A53" w14:paraId="0F49E675" w14:textId="77777777" w:rsidTr="00044D2E">
        <w:tc>
          <w:tcPr>
            <w:tcW w:w="773" w:type="dxa"/>
          </w:tcPr>
          <w:p w14:paraId="104F30D9" w14:textId="77777777" w:rsidR="002F059B" w:rsidRPr="00352A53" w:rsidRDefault="002F059B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4911A5D6" w14:textId="192B7281" w:rsidR="002F059B" w:rsidRPr="00352A53" w:rsidRDefault="002F059B" w:rsidP="00F96A08">
            <w:r w:rsidRPr="00352A53">
              <w:t>Среднегодовая выработка энергии (после перевооружения)</w:t>
            </w:r>
          </w:p>
        </w:tc>
        <w:tc>
          <w:tcPr>
            <w:tcW w:w="1242" w:type="dxa"/>
          </w:tcPr>
          <w:p w14:paraId="4513D4A4" w14:textId="48611062" w:rsidR="002F059B" w:rsidRPr="00352A53" w:rsidRDefault="002F059B" w:rsidP="00D43484">
            <w:pPr>
              <w:jc w:val="center"/>
            </w:pPr>
            <w:r w:rsidRPr="00352A53">
              <w:t xml:space="preserve">млн </w:t>
            </w:r>
            <w:proofErr w:type="spellStart"/>
            <w:r w:rsidRPr="00352A53">
              <w:t>кВт∙ч</w:t>
            </w:r>
            <w:proofErr w:type="spellEnd"/>
          </w:p>
        </w:tc>
        <w:tc>
          <w:tcPr>
            <w:tcW w:w="2473" w:type="dxa"/>
          </w:tcPr>
          <w:p w14:paraId="24D15F83" w14:textId="13ACD48B" w:rsidR="002F059B" w:rsidRPr="00352A53" w:rsidRDefault="002F059B" w:rsidP="00D43484">
            <w:pPr>
              <w:jc w:val="center"/>
            </w:pPr>
            <w:r w:rsidRPr="00352A53">
              <w:t>356</w:t>
            </w:r>
          </w:p>
        </w:tc>
      </w:tr>
      <w:tr w:rsidR="002F059B" w:rsidRPr="00352A53" w14:paraId="386B6E49" w14:textId="77777777" w:rsidTr="00044D2E">
        <w:tc>
          <w:tcPr>
            <w:tcW w:w="773" w:type="dxa"/>
          </w:tcPr>
          <w:p w14:paraId="71550314" w14:textId="77777777" w:rsidR="002F059B" w:rsidRPr="00352A53" w:rsidRDefault="002F059B" w:rsidP="002F059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num" w:pos="1552"/>
              </w:tabs>
              <w:spacing w:before="120"/>
              <w:rPr>
                <w:color w:val="000000" w:themeColor="text1"/>
              </w:rPr>
            </w:pPr>
          </w:p>
        </w:tc>
        <w:tc>
          <w:tcPr>
            <w:tcW w:w="4648" w:type="dxa"/>
          </w:tcPr>
          <w:p w14:paraId="6563F9C5" w14:textId="7C09F886" w:rsidR="002F059B" w:rsidRPr="00352A53" w:rsidRDefault="002F059B" w:rsidP="00F96A08">
            <w:r w:rsidRPr="00352A53">
              <w:t>Коэффициент использования установленной мощности (КИУМ)</w:t>
            </w:r>
          </w:p>
        </w:tc>
        <w:tc>
          <w:tcPr>
            <w:tcW w:w="1242" w:type="dxa"/>
          </w:tcPr>
          <w:p w14:paraId="4771DCCC" w14:textId="68878D34" w:rsidR="002F059B" w:rsidRPr="00352A53" w:rsidRDefault="002F059B" w:rsidP="00D43484">
            <w:pPr>
              <w:jc w:val="center"/>
            </w:pPr>
            <w:r w:rsidRPr="00352A53">
              <w:t>%</w:t>
            </w:r>
          </w:p>
        </w:tc>
        <w:tc>
          <w:tcPr>
            <w:tcW w:w="2473" w:type="dxa"/>
          </w:tcPr>
          <w:p w14:paraId="76305CF7" w14:textId="6416BF3B" w:rsidR="002F059B" w:rsidRPr="00352A53" w:rsidRDefault="002F059B" w:rsidP="00D43484">
            <w:pPr>
              <w:jc w:val="center"/>
            </w:pPr>
            <w:r w:rsidRPr="00352A53">
              <w:t>47</w:t>
            </w:r>
          </w:p>
        </w:tc>
      </w:tr>
    </w:tbl>
    <w:p w14:paraId="2181993B" w14:textId="543E5A4C" w:rsidR="00AD2E94" w:rsidRPr="00352A53" w:rsidRDefault="0006520E" w:rsidP="0006520E">
      <w:pPr>
        <w:pStyle w:val="a4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</w:pPr>
      <w:r w:rsidRPr="00352A53">
        <w:rPr>
          <w:rFonts w:ascii="Times New Roman" w:hAnsi="Times New Roman"/>
          <w:b/>
          <w:sz w:val="24"/>
          <w:szCs w:val="24"/>
        </w:rPr>
        <w:lastRenderedPageBreak/>
        <w:t>Справочные данные по основному генерирующему оборудованию</w:t>
      </w:r>
    </w:p>
    <w:tbl>
      <w:tblPr>
        <w:tblOverlap w:val="never"/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27"/>
        <w:gridCol w:w="2701"/>
        <w:gridCol w:w="2835"/>
      </w:tblGrid>
      <w:tr w:rsidR="001918D0" w:rsidRPr="00352A53" w14:paraId="338E1899" w14:textId="77777777" w:rsidTr="001918D0">
        <w:trPr>
          <w:trHeight w:hRule="exact" w:val="27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DF24A25" w14:textId="77777777" w:rsidR="001918D0" w:rsidRPr="00352A53" w:rsidRDefault="001918D0" w:rsidP="00133F32">
            <w:pPr>
              <w:pStyle w:val="af2"/>
              <w:rPr>
                <w:b/>
                <w:bCs/>
              </w:rPr>
            </w:pPr>
            <w:r w:rsidRPr="00352A53">
              <w:rPr>
                <w:b/>
                <w:bCs/>
                <w:color w:val="000000"/>
                <w:lang w:val="en-US" w:bidi="en-US"/>
              </w:rPr>
              <w:t xml:space="preserve">N </w:t>
            </w:r>
            <w:proofErr w:type="spellStart"/>
            <w:r w:rsidRPr="00352A53">
              <w:rPr>
                <w:b/>
                <w:bCs/>
                <w:color w:val="000000"/>
                <w:lang w:bidi="ru-RU"/>
              </w:rPr>
              <w:t>п.п</w:t>
            </w:r>
            <w:proofErr w:type="spellEnd"/>
            <w:r w:rsidRPr="00352A53">
              <w:rPr>
                <w:b/>
                <w:bCs/>
                <w:color w:val="000000"/>
                <w:lang w:bidi="ru-RU"/>
              </w:rPr>
              <w:t>.</w:t>
            </w:r>
          </w:p>
        </w:tc>
        <w:tc>
          <w:tcPr>
            <w:tcW w:w="2827" w:type="dxa"/>
            <w:vMerge w:val="restart"/>
            <w:shd w:val="clear" w:color="auto" w:fill="auto"/>
            <w:vAlign w:val="center"/>
          </w:tcPr>
          <w:p w14:paraId="73132110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Наименование общесистемного технического параметра/</w:t>
            </w:r>
          </w:p>
          <w:p w14:paraId="3FE868C9" w14:textId="77777777" w:rsidR="001918D0" w:rsidRPr="00352A53" w:rsidRDefault="001918D0" w:rsidP="00133F32">
            <w:pPr>
              <w:pStyle w:val="af2"/>
              <w:rPr>
                <w:b/>
                <w:bCs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характеристики</w:t>
            </w:r>
          </w:p>
        </w:tc>
        <w:tc>
          <w:tcPr>
            <w:tcW w:w="5536" w:type="dxa"/>
            <w:gridSpan w:val="2"/>
            <w:vAlign w:val="center"/>
          </w:tcPr>
          <w:p w14:paraId="5208B82B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Значение</w:t>
            </w:r>
          </w:p>
        </w:tc>
      </w:tr>
      <w:tr w:rsidR="001918D0" w:rsidRPr="00352A53" w14:paraId="08458BD1" w14:textId="77777777" w:rsidTr="001918D0">
        <w:trPr>
          <w:trHeight w:hRule="exact" w:val="909"/>
        </w:trPr>
        <w:tc>
          <w:tcPr>
            <w:tcW w:w="709" w:type="dxa"/>
            <w:vMerge/>
            <w:shd w:val="clear" w:color="auto" w:fill="auto"/>
            <w:vAlign w:val="center"/>
          </w:tcPr>
          <w:p w14:paraId="6D526A4A" w14:textId="77777777" w:rsidR="001918D0" w:rsidRPr="00352A53" w:rsidRDefault="001918D0" w:rsidP="00133F32">
            <w:pPr>
              <w:jc w:val="center"/>
            </w:pPr>
          </w:p>
        </w:tc>
        <w:tc>
          <w:tcPr>
            <w:tcW w:w="2827" w:type="dxa"/>
            <w:vMerge/>
            <w:shd w:val="clear" w:color="auto" w:fill="auto"/>
            <w:vAlign w:val="center"/>
          </w:tcPr>
          <w:p w14:paraId="0DC48861" w14:textId="77777777" w:rsidR="001918D0" w:rsidRPr="00352A53" w:rsidRDefault="001918D0" w:rsidP="00133F32">
            <w:pPr>
              <w:jc w:val="center"/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47B0AF81" w14:textId="4724FB58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до технического перевооружения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49BF87" w14:textId="1EFF11DC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после технического перевооружения</w:t>
            </w:r>
          </w:p>
        </w:tc>
      </w:tr>
      <w:tr w:rsidR="001918D0" w:rsidRPr="00352A53" w14:paraId="11A92AD7" w14:textId="77777777" w:rsidTr="001918D0">
        <w:trPr>
          <w:trHeight w:hRule="exact" w:val="573"/>
        </w:trPr>
        <w:tc>
          <w:tcPr>
            <w:tcW w:w="709" w:type="dxa"/>
            <w:shd w:val="clear" w:color="auto" w:fill="E7E6E6" w:themeFill="background2"/>
            <w:vAlign w:val="center"/>
          </w:tcPr>
          <w:p w14:paraId="38E90D9B" w14:textId="77777777" w:rsidR="001918D0" w:rsidRPr="00352A53" w:rsidRDefault="001918D0" w:rsidP="00133F32">
            <w:pPr>
              <w:pStyle w:val="af2"/>
              <w:ind w:firstLine="131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1.</w:t>
            </w:r>
          </w:p>
        </w:tc>
        <w:tc>
          <w:tcPr>
            <w:tcW w:w="2827" w:type="dxa"/>
            <w:shd w:val="clear" w:color="auto" w:fill="E7E6E6" w:themeFill="background2"/>
            <w:vAlign w:val="center"/>
          </w:tcPr>
          <w:p w14:paraId="5FBBB492" w14:textId="77777777" w:rsidR="001918D0" w:rsidRPr="00352A53" w:rsidRDefault="001918D0" w:rsidP="00133F32">
            <w:pPr>
              <w:pStyle w:val="af2"/>
              <w:jc w:val="left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Маркировка гидротурбины:</w:t>
            </w:r>
          </w:p>
        </w:tc>
        <w:tc>
          <w:tcPr>
            <w:tcW w:w="2701" w:type="dxa"/>
            <w:shd w:val="clear" w:color="auto" w:fill="E7E6E6" w:themeFill="background2"/>
            <w:vAlign w:val="center"/>
          </w:tcPr>
          <w:p w14:paraId="3F0B26E5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ПЛ642-ВМ300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9E00193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ПЛ50-В-305</w:t>
            </w:r>
          </w:p>
        </w:tc>
      </w:tr>
      <w:tr w:rsidR="001918D0" w:rsidRPr="00352A53" w14:paraId="5590BBC7" w14:textId="77777777" w:rsidTr="001918D0">
        <w:trPr>
          <w:trHeight w:hRule="exact" w:val="1293"/>
        </w:trPr>
        <w:tc>
          <w:tcPr>
            <w:tcW w:w="709" w:type="dxa"/>
            <w:shd w:val="clear" w:color="auto" w:fill="auto"/>
            <w:vAlign w:val="center"/>
          </w:tcPr>
          <w:p w14:paraId="21DD23B1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1.1.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BAF0FDF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Завод-изготовитель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600BE4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Харьковский турбинный завод </w:t>
            </w:r>
          </w:p>
          <w:p w14:paraId="25912CBF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им. С.М. Кирова, </w:t>
            </w:r>
          </w:p>
          <w:p w14:paraId="4D6E6BA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г. Харьков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24144C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АО «ТЯЖМАШ», </w:t>
            </w:r>
          </w:p>
          <w:p w14:paraId="232B7769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г. Сызрань</w:t>
            </w:r>
          </w:p>
        </w:tc>
      </w:tr>
      <w:tr w:rsidR="001918D0" w:rsidRPr="00352A53" w14:paraId="6C2287C7" w14:textId="77777777" w:rsidTr="001918D0">
        <w:trPr>
          <w:trHeight w:hRule="exact" w:val="448"/>
        </w:trPr>
        <w:tc>
          <w:tcPr>
            <w:tcW w:w="709" w:type="dxa"/>
            <w:shd w:val="clear" w:color="auto" w:fill="auto"/>
            <w:vAlign w:val="center"/>
          </w:tcPr>
          <w:p w14:paraId="2C80A9D2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1.2.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5EFF9FAD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Вращение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0F9D8724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правое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563B0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правое</w:t>
            </w:r>
          </w:p>
        </w:tc>
      </w:tr>
      <w:tr w:rsidR="001918D0" w:rsidRPr="00352A53" w14:paraId="55E3319B" w14:textId="77777777" w:rsidTr="001918D0">
        <w:trPr>
          <w:trHeight w:hRule="exact" w:val="713"/>
        </w:trPr>
        <w:tc>
          <w:tcPr>
            <w:tcW w:w="709" w:type="dxa"/>
            <w:shd w:val="clear" w:color="auto" w:fill="auto"/>
            <w:vAlign w:val="center"/>
          </w:tcPr>
          <w:p w14:paraId="03BFC526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1.3.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6EFAECFD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Мощность гидротурбины при расчетном напоре, МВт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2B6289DE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22,200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4FC91C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28,700</w:t>
            </w:r>
          </w:p>
        </w:tc>
      </w:tr>
      <w:tr w:rsidR="001918D0" w:rsidRPr="00352A53" w14:paraId="35099F20" w14:textId="77777777" w:rsidTr="001918D0">
        <w:trPr>
          <w:trHeight w:hRule="exact" w:val="873"/>
        </w:trPr>
        <w:tc>
          <w:tcPr>
            <w:tcW w:w="709" w:type="dxa"/>
            <w:shd w:val="clear" w:color="auto" w:fill="auto"/>
            <w:vAlign w:val="center"/>
          </w:tcPr>
          <w:p w14:paraId="07F2D9A9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1.4.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0A94CD6A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Частота вращения, об/мин:</w:t>
            </w:r>
          </w:p>
          <w:p w14:paraId="099904A6" w14:textId="77777777" w:rsidR="001918D0" w:rsidRPr="00352A53" w:rsidRDefault="001918D0" w:rsidP="00133F32">
            <w:pPr>
              <w:pStyle w:val="af2"/>
              <w:jc w:val="righ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Номинальная</w:t>
            </w:r>
          </w:p>
          <w:p w14:paraId="4E53FD11" w14:textId="77777777" w:rsidR="001918D0" w:rsidRPr="00352A53" w:rsidRDefault="001918D0" w:rsidP="00133F32">
            <w:pPr>
              <w:pStyle w:val="af2"/>
              <w:jc w:val="righ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Разгонная</w:t>
            </w:r>
          </w:p>
          <w:p w14:paraId="072047D3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</w:p>
          <w:p w14:paraId="7C702A89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</w:p>
          <w:p w14:paraId="761CD582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14:paraId="4B37D34A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</w:p>
          <w:p w14:paraId="37B1897C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214,3</w:t>
            </w:r>
          </w:p>
          <w:p w14:paraId="30F43E74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460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0CAAE7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</w:p>
          <w:p w14:paraId="720533AF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230,77</w:t>
            </w:r>
          </w:p>
          <w:p w14:paraId="4C9CC3A0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600</w:t>
            </w:r>
          </w:p>
        </w:tc>
      </w:tr>
      <w:tr w:rsidR="001918D0" w:rsidRPr="00352A53" w14:paraId="3670F369" w14:textId="77777777" w:rsidTr="001918D0">
        <w:trPr>
          <w:trHeight w:hRule="exact" w:val="1118"/>
        </w:trPr>
        <w:tc>
          <w:tcPr>
            <w:tcW w:w="709" w:type="dxa"/>
            <w:shd w:val="clear" w:color="auto" w:fill="auto"/>
            <w:vAlign w:val="center"/>
          </w:tcPr>
          <w:p w14:paraId="4D2A6BD6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1.5.</w:t>
            </w:r>
          </w:p>
          <w:p w14:paraId="6F77C914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</w:p>
        </w:tc>
        <w:tc>
          <w:tcPr>
            <w:tcW w:w="2827" w:type="dxa"/>
            <w:shd w:val="clear" w:color="auto" w:fill="auto"/>
            <w:vAlign w:val="center"/>
          </w:tcPr>
          <w:p w14:paraId="616A0A63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Напоры, м:</w:t>
            </w:r>
          </w:p>
          <w:p w14:paraId="3C1D5733" w14:textId="77777777" w:rsidR="001918D0" w:rsidRPr="00352A53" w:rsidRDefault="001918D0" w:rsidP="00133F32">
            <w:pPr>
              <w:pStyle w:val="af2"/>
              <w:jc w:val="righ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Максимальный</w:t>
            </w:r>
          </w:p>
          <w:p w14:paraId="4CA71432" w14:textId="77777777" w:rsidR="001918D0" w:rsidRPr="00352A53" w:rsidRDefault="001918D0" w:rsidP="00133F32">
            <w:pPr>
              <w:pStyle w:val="af2"/>
              <w:jc w:val="righ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Расчетный</w:t>
            </w:r>
          </w:p>
          <w:p w14:paraId="40BEA5BE" w14:textId="77777777" w:rsidR="001918D0" w:rsidRPr="00352A53" w:rsidRDefault="001918D0" w:rsidP="00133F32">
            <w:pPr>
              <w:pStyle w:val="af2"/>
              <w:jc w:val="righ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Минимальный</w:t>
            </w:r>
          </w:p>
          <w:p w14:paraId="6CE95338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</w:p>
        </w:tc>
        <w:tc>
          <w:tcPr>
            <w:tcW w:w="2701" w:type="dxa"/>
            <w:shd w:val="clear" w:color="auto" w:fill="auto"/>
          </w:tcPr>
          <w:p w14:paraId="4E2A8C7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</w:p>
          <w:p w14:paraId="515ACA0E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46,4</w:t>
            </w:r>
          </w:p>
          <w:p w14:paraId="2306505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45</w:t>
            </w:r>
          </w:p>
          <w:p w14:paraId="444581A9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31,7</w:t>
            </w:r>
          </w:p>
        </w:tc>
        <w:tc>
          <w:tcPr>
            <w:tcW w:w="2835" w:type="dxa"/>
            <w:shd w:val="clear" w:color="auto" w:fill="auto"/>
          </w:tcPr>
          <w:p w14:paraId="398BF8A0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</w:p>
          <w:p w14:paraId="49CDEFDC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45,4</w:t>
            </w:r>
          </w:p>
          <w:p w14:paraId="7C77ADA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38,2</w:t>
            </w:r>
          </w:p>
          <w:p w14:paraId="164EAF20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26</w:t>
            </w:r>
          </w:p>
          <w:p w14:paraId="63A11A0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</w:p>
        </w:tc>
      </w:tr>
      <w:tr w:rsidR="001918D0" w:rsidRPr="00352A53" w14:paraId="5B5C7D28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2636CDB3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1.6.</w:t>
            </w:r>
          </w:p>
        </w:tc>
        <w:tc>
          <w:tcPr>
            <w:tcW w:w="2827" w:type="dxa"/>
            <w:shd w:val="clear" w:color="auto" w:fill="auto"/>
          </w:tcPr>
          <w:p w14:paraId="1F7E1B9A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Расход воды при расчетном напоре и мощности, м</w:t>
            </w:r>
            <w:r w:rsidRPr="00352A53">
              <w:rPr>
                <w:color w:val="000000"/>
                <w:vertAlign w:val="superscript"/>
                <w:lang w:bidi="ru-RU"/>
              </w:rPr>
              <w:t>3</w:t>
            </w:r>
            <w:r w:rsidRPr="00352A53">
              <w:rPr>
                <w:color w:val="000000"/>
                <w:lang w:bidi="ru-RU"/>
              </w:rPr>
              <w:t>/с: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3F5B90A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55,3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C8832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84,6</w:t>
            </w:r>
          </w:p>
        </w:tc>
      </w:tr>
      <w:tr w:rsidR="001918D0" w:rsidRPr="00352A53" w14:paraId="2ECAEAD1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063A4964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1.7.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051E3D5A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Высота отсасывания, м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42445C3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- 4,8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954027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- 10</w:t>
            </w:r>
          </w:p>
        </w:tc>
      </w:tr>
      <w:tr w:rsidR="001918D0" w:rsidRPr="00352A53" w14:paraId="11FA61D7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399F14D0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1.8.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26EE54F1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Отметка оси поворота лопастей рабочего колеса, м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203D722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230,0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51ECE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230,0</w:t>
            </w:r>
          </w:p>
        </w:tc>
      </w:tr>
      <w:tr w:rsidR="001918D0" w:rsidRPr="00352A53" w14:paraId="2ACBA1AD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4D883BC3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1.9.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7E698CB1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Отметка средней линии направляющего аппарата, м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2474EDF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231,15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A9A27E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231,15</w:t>
            </w:r>
          </w:p>
        </w:tc>
      </w:tr>
      <w:tr w:rsidR="001918D0" w:rsidRPr="00352A53" w14:paraId="13BAD74B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610644E2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1.10.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88D868A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Диаметр рабочего колеса, мм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86F404F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3000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03114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3050</w:t>
            </w:r>
          </w:p>
        </w:tc>
      </w:tr>
      <w:tr w:rsidR="001918D0" w:rsidRPr="00352A53" w14:paraId="641D21AA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01E20D73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1.11.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582AA6E7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Количество лопастей, </w:t>
            </w:r>
            <w:proofErr w:type="spellStart"/>
            <w:r w:rsidRPr="00352A53">
              <w:rPr>
                <w:color w:val="000000"/>
                <w:lang w:bidi="ru-RU"/>
              </w:rPr>
              <w:t>шт</w:t>
            </w:r>
            <w:proofErr w:type="spellEnd"/>
          </w:p>
        </w:tc>
        <w:tc>
          <w:tcPr>
            <w:tcW w:w="2701" w:type="dxa"/>
            <w:shd w:val="clear" w:color="auto" w:fill="auto"/>
            <w:vAlign w:val="center"/>
          </w:tcPr>
          <w:p w14:paraId="7751D99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649E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7</w:t>
            </w:r>
          </w:p>
        </w:tc>
      </w:tr>
      <w:tr w:rsidR="001918D0" w:rsidRPr="00352A53" w14:paraId="30953A40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4CA16A4C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1.12.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6777C2E5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Работа в режиме СК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87CAA7F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Не предусматривает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A5CC23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Не предусматривает</w:t>
            </w:r>
          </w:p>
        </w:tc>
      </w:tr>
      <w:tr w:rsidR="001918D0" w:rsidRPr="00352A53" w14:paraId="2EF5C15B" w14:textId="77777777" w:rsidTr="001918D0">
        <w:trPr>
          <w:trHeight w:hRule="exact" w:val="541"/>
        </w:trPr>
        <w:tc>
          <w:tcPr>
            <w:tcW w:w="709" w:type="dxa"/>
            <w:shd w:val="clear" w:color="auto" w:fill="auto"/>
            <w:vAlign w:val="center"/>
          </w:tcPr>
          <w:p w14:paraId="67E8736D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1.13.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5BA1160E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КПД гидротурбины, %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DD801C9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C948A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94,5</w:t>
            </w:r>
          </w:p>
        </w:tc>
      </w:tr>
      <w:tr w:rsidR="001918D0" w:rsidRPr="00352A53" w14:paraId="5188BE48" w14:textId="77777777" w:rsidTr="001918D0">
        <w:trPr>
          <w:trHeight w:hRule="exact" w:val="563"/>
        </w:trPr>
        <w:tc>
          <w:tcPr>
            <w:tcW w:w="709" w:type="dxa"/>
            <w:shd w:val="clear" w:color="auto" w:fill="E7E6E6" w:themeFill="background2"/>
            <w:vAlign w:val="center"/>
          </w:tcPr>
          <w:p w14:paraId="25079601" w14:textId="77777777" w:rsidR="001918D0" w:rsidRPr="00352A53" w:rsidRDefault="001918D0" w:rsidP="00133F32">
            <w:pPr>
              <w:pStyle w:val="af2"/>
              <w:ind w:firstLine="131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2.</w:t>
            </w:r>
          </w:p>
        </w:tc>
        <w:tc>
          <w:tcPr>
            <w:tcW w:w="2827" w:type="dxa"/>
            <w:shd w:val="clear" w:color="auto" w:fill="E7E6E6" w:themeFill="background2"/>
            <w:vAlign w:val="center"/>
          </w:tcPr>
          <w:p w14:paraId="2F1264F4" w14:textId="77777777" w:rsidR="001918D0" w:rsidRPr="00352A53" w:rsidRDefault="001918D0" w:rsidP="00133F32">
            <w:pPr>
              <w:pStyle w:val="af2"/>
              <w:jc w:val="left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Тип гидрогенератора:</w:t>
            </w:r>
          </w:p>
        </w:tc>
        <w:tc>
          <w:tcPr>
            <w:tcW w:w="2701" w:type="dxa"/>
            <w:shd w:val="clear" w:color="auto" w:fill="E7E6E6" w:themeFill="background2"/>
            <w:vAlign w:val="center"/>
          </w:tcPr>
          <w:p w14:paraId="6FB7AE25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ВГС-525-125-28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74A0A28C" w14:textId="77777777" w:rsidR="001918D0" w:rsidRPr="00352A53" w:rsidRDefault="001918D0" w:rsidP="00133F32">
            <w:pPr>
              <w:pStyle w:val="af2"/>
              <w:rPr>
                <w:b/>
                <w:bCs/>
                <w:color w:val="000000"/>
                <w:lang w:bidi="ru-RU"/>
              </w:rPr>
            </w:pPr>
            <w:r w:rsidRPr="00352A53">
              <w:rPr>
                <w:b/>
                <w:bCs/>
                <w:color w:val="000000"/>
                <w:lang w:bidi="ru-RU"/>
              </w:rPr>
              <w:t>СВ 525/110-26 УХЛ4</w:t>
            </w:r>
          </w:p>
        </w:tc>
      </w:tr>
      <w:tr w:rsidR="001918D0" w:rsidRPr="00352A53" w14:paraId="3460FF40" w14:textId="77777777" w:rsidTr="001918D0">
        <w:trPr>
          <w:trHeight w:hRule="exact" w:val="589"/>
        </w:trPr>
        <w:tc>
          <w:tcPr>
            <w:tcW w:w="709" w:type="dxa"/>
            <w:shd w:val="clear" w:color="auto" w:fill="auto"/>
            <w:vAlign w:val="center"/>
          </w:tcPr>
          <w:p w14:paraId="05F8BFE1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2.1.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32E5C78C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Завод-изготовитель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425112A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proofErr w:type="spellStart"/>
            <w:r w:rsidRPr="00352A53">
              <w:rPr>
                <w:color w:val="000000"/>
                <w:lang w:bidi="ru-RU"/>
              </w:rPr>
              <w:t>Уралэлектроаппарат</w:t>
            </w:r>
            <w:proofErr w:type="spellEnd"/>
            <w:r w:rsidRPr="00352A53">
              <w:rPr>
                <w:color w:val="000000"/>
                <w:lang w:bidi="ru-RU"/>
              </w:rPr>
              <w:t xml:space="preserve">, </w:t>
            </w:r>
          </w:p>
          <w:p w14:paraId="0D1040C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г. Екатеринбург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9258A1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ООО «</w:t>
            </w:r>
            <w:proofErr w:type="spellStart"/>
            <w:r w:rsidRPr="00352A53">
              <w:rPr>
                <w:color w:val="000000"/>
                <w:lang w:bidi="ru-RU"/>
              </w:rPr>
              <w:t>Электротяжмаш</w:t>
            </w:r>
            <w:proofErr w:type="spellEnd"/>
            <w:r w:rsidRPr="00352A53">
              <w:rPr>
                <w:color w:val="000000"/>
                <w:lang w:bidi="ru-RU"/>
              </w:rPr>
              <w:t xml:space="preserve">-Привод», </w:t>
            </w:r>
          </w:p>
          <w:p w14:paraId="605EEAC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г. Лысьва</w:t>
            </w:r>
          </w:p>
        </w:tc>
      </w:tr>
      <w:tr w:rsidR="001918D0" w:rsidRPr="00352A53" w14:paraId="007122DA" w14:textId="77777777" w:rsidTr="001918D0">
        <w:trPr>
          <w:trHeight w:hRule="exact" w:val="428"/>
        </w:trPr>
        <w:tc>
          <w:tcPr>
            <w:tcW w:w="709" w:type="dxa"/>
            <w:shd w:val="clear" w:color="auto" w:fill="auto"/>
            <w:vAlign w:val="center"/>
          </w:tcPr>
          <w:p w14:paraId="082D0DE0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2.2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379F2C3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Мощность, МВт 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862F902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21,5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F7973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28</w:t>
            </w:r>
          </w:p>
        </w:tc>
      </w:tr>
      <w:tr w:rsidR="001918D0" w:rsidRPr="00352A53" w14:paraId="7C454E77" w14:textId="77777777" w:rsidTr="001918D0">
        <w:trPr>
          <w:trHeight w:hRule="exact" w:val="562"/>
        </w:trPr>
        <w:tc>
          <w:tcPr>
            <w:tcW w:w="709" w:type="dxa"/>
            <w:shd w:val="clear" w:color="auto" w:fill="auto"/>
            <w:vAlign w:val="center"/>
          </w:tcPr>
          <w:p w14:paraId="0F52C111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2.3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74C561AC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Ток статора, </w:t>
            </w:r>
            <w:proofErr w:type="gramStart"/>
            <w:r w:rsidRPr="00352A53">
              <w:rPr>
                <w:color w:val="000000"/>
                <w:lang w:bidi="ru-RU"/>
              </w:rPr>
              <w:t>А</w:t>
            </w:r>
            <w:proofErr w:type="gramEnd"/>
          </w:p>
        </w:tc>
        <w:tc>
          <w:tcPr>
            <w:tcW w:w="2701" w:type="dxa"/>
            <w:shd w:val="clear" w:color="auto" w:fill="auto"/>
            <w:vAlign w:val="center"/>
          </w:tcPr>
          <w:p w14:paraId="5340E72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1480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F189E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1710,7</w:t>
            </w:r>
          </w:p>
        </w:tc>
      </w:tr>
      <w:tr w:rsidR="001918D0" w:rsidRPr="00352A53" w14:paraId="318D75C8" w14:textId="77777777" w:rsidTr="001918D0">
        <w:trPr>
          <w:trHeight w:hRule="exact" w:val="428"/>
        </w:trPr>
        <w:tc>
          <w:tcPr>
            <w:tcW w:w="709" w:type="dxa"/>
            <w:shd w:val="clear" w:color="auto" w:fill="auto"/>
            <w:vAlign w:val="center"/>
          </w:tcPr>
          <w:p w14:paraId="09E037BA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2.4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79C67DDC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Ток ротора, </w:t>
            </w:r>
            <w:proofErr w:type="gramStart"/>
            <w:r w:rsidRPr="00352A53">
              <w:rPr>
                <w:color w:val="000000"/>
                <w:lang w:bidi="ru-RU"/>
              </w:rPr>
              <w:t>А</w:t>
            </w:r>
            <w:proofErr w:type="gramEnd"/>
          </w:p>
        </w:tc>
        <w:tc>
          <w:tcPr>
            <w:tcW w:w="2701" w:type="dxa"/>
            <w:shd w:val="clear" w:color="auto" w:fill="auto"/>
            <w:vAlign w:val="center"/>
          </w:tcPr>
          <w:p w14:paraId="4ED74FF7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1050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239810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700</w:t>
            </w:r>
          </w:p>
        </w:tc>
      </w:tr>
      <w:tr w:rsidR="001918D0" w:rsidRPr="00352A53" w14:paraId="49BAB5E5" w14:textId="77777777" w:rsidTr="001918D0">
        <w:trPr>
          <w:trHeight w:hRule="exact" w:val="703"/>
        </w:trPr>
        <w:tc>
          <w:tcPr>
            <w:tcW w:w="709" w:type="dxa"/>
            <w:shd w:val="clear" w:color="auto" w:fill="auto"/>
            <w:vAlign w:val="center"/>
          </w:tcPr>
          <w:p w14:paraId="1AEC3693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2.5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72F672BA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Частота вращения номинальная/угонная, об/мин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39C34CA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214/460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A226E3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230,77/510</w:t>
            </w:r>
          </w:p>
        </w:tc>
      </w:tr>
      <w:tr w:rsidR="001918D0" w:rsidRPr="00352A53" w14:paraId="53DC3550" w14:textId="77777777" w:rsidTr="001918D0">
        <w:trPr>
          <w:trHeight w:hRule="exact" w:val="448"/>
        </w:trPr>
        <w:tc>
          <w:tcPr>
            <w:tcW w:w="709" w:type="dxa"/>
            <w:shd w:val="clear" w:color="auto" w:fill="auto"/>
            <w:vAlign w:val="center"/>
          </w:tcPr>
          <w:p w14:paraId="1AE0ED75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lastRenderedPageBreak/>
              <w:t>2.6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2025E1F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КПД, %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6FE1A313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98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A0B9C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98,03</w:t>
            </w:r>
          </w:p>
        </w:tc>
      </w:tr>
      <w:tr w:rsidR="001918D0" w:rsidRPr="00352A53" w14:paraId="3E24C486" w14:textId="77777777" w:rsidTr="001918D0">
        <w:trPr>
          <w:trHeight w:hRule="exact" w:val="731"/>
        </w:trPr>
        <w:tc>
          <w:tcPr>
            <w:tcW w:w="709" w:type="dxa"/>
            <w:shd w:val="clear" w:color="auto" w:fill="auto"/>
            <w:vAlign w:val="center"/>
          </w:tcPr>
          <w:p w14:paraId="41F62F81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2.7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1C8941DB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 xml:space="preserve">Коэффициент мощности </w:t>
            </w:r>
            <w:r w:rsidRPr="00352A53">
              <w:rPr>
                <w:color w:val="000000"/>
                <w:lang w:val="en-US" w:bidi="ru-RU"/>
              </w:rPr>
              <w:t>cos</w:t>
            </w:r>
            <w:r w:rsidRPr="00352A53">
              <w:rPr>
                <w:color w:val="000000"/>
                <w:lang w:bidi="ru-RU"/>
              </w:rPr>
              <w:t xml:space="preserve">φ, </w:t>
            </w:r>
            <w:proofErr w:type="spellStart"/>
            <w:r w:rsidRPr="00352A53">
              <w:rPr>
                <w:color w:val="000000"/>
                <w:lang w:bidi="ru-RU"/>
              </w:rPr>
              <w:t>о.е</w:t>
            </w:r>
            <w:proofErr w:type="spellEnd"/>
            <w:r w:rsidRPr="00352A53">
              <w:rPr>
                <w:color w:val="000000"/>
                <w:lang w:bidi="ru-RU"/>
              </w:rPr>
              <w:t>.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58B027C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0,8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F3DAFB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0,9</w:t>
            </w:r>
          </w:p>
        </w:tc>
      </w:tr>
      <w:tr w:rsidR="001918D0" w:rsidRPr="00352A53" w14:paraId="115C87F8" w14:textId="77777777" w:rsidTr="001918D0">
        <w:trPr>
          <w:trHeight w:hRule="exact" w:val="431"/>
        </w:trPr>
        <w:tc>
          <w:tcPr>
            <w:tcW w:w="709" w:type="dxa"/>
            <w:shd w:val="clear" w:color="auto" w:fill="auto"/>
            <w:vAlign w:val="center"/>
          </w:tcPr>
          <w:p w14:paraId="23940D8A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2.8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01D83E34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Число полюсов ротора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5FD706EA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1176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26</w:t>
            </w:r>
          </w:p>
        </w:tc>
      </w:tr>
      <w:tr w:rsidR="001918D0" w:rsidRPr="00352A53" w14:paraId="18A3BEC8" w14:textId="77777777" w:rsidTr="001918D0">
        <w:trPr>
          <w:trHeight w:hRule="exact" w:val="550"/>
        </w:trPr>
        <w:tc>
          <w:tcPr>
            <w:tcW w:w="709" w:type="dxa"/>
            <w:shd w:val="clear" w:color="auto" w:fill="auto"/>
            <w:vAlign w:val="center"/>
          </w:tcPr>
          <w:p w14:paraId="25D8E0A1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2.9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0C2E486C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Вес ротора с валом и втулкой, т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669D191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116,5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D8A0F6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239,6</w:t>
            </w:r>
          </w:p>
        </w:tc>
      </w:tr>
      <w:tr w:rsidR="001918D0" w:rsidRPr="00352A53" w14:paraId="07E1E9A6" w14:textId="77777777" w:rsidTr="001918D0">
        <w:trPr>
          <w:trHeight w:hRule="exact" w:val="430"/>
        </w:trPr>
        <w:tc>
          <w:tcPr>
            <w:tcW w:w="709" w:type="dxa"/>
            <w:shd w:val="clear" w:color="auto" w:fill="auto"/>
            <w:vAlign w:val="center"/>
          </w:tcPr>
          <w:p w14:paraId="5CDAC816" w14:textId="77777777" w:rsidR="001918D0" w:rsidRPr="00352A53" w:rsidRDefault="001918D0" w:rsidP="0006520E">
            <w:pPr>
              <w:pStyle w:val="af2"/>
              <w:ind w:firstLine="130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2.10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503ACE21" w14:textId="77777777" w:rsidR="001918D0" w:rsidRPr="00352A53" w:rsidRDefault="001918D0" w:rsidP="00133F32">
            <w:pPr>
              <w:pStyle w:val="af2"/>
              <w:jc w:val="left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Число выводов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B02B588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FB11AD" w14:textId="77777777" w:rsidR="001918D0" w:rsidRPr="00352A53" w:rsidRDefault="001918D0" w:rsidP="00133F32">
            <w:pPr>
              <w:pStyle w:val="af2"/>
              <w:rPr>
                <w:color w:val="000000"/>
                <w:lang w:bidi="ru-RU"/>
              </w:rPr>
            </w:pPr>
            <w:r w:rsidRPr="00352A53">
              <w:rPr>
                <w:color w:val="000000"/>
                <w:lang w:bidi="ru-RU"/>
              </w:rPr>
              <w:t>6</w:t>
            </w:r>
          </w:p>
        </w:tc>
      </w:tr>
    </w:tbl>
    <w:p w14:paraId="41636A50" w14:textId="77777777" w:rsidR="001918D0" w:rsidRPr="00352A53" w:rsidRDefault="001918D0" w:rsidP="00ED2B9B">
      <w:pPr>
        <w:pStyle w:val="Style6"/>
        <w:widowControl/>
        <w:spacing w:line="240" w:lineRule="exact"/>
      </w:pPr>
    </w:p>
    <w:p w14:paraId="03E02EE6" w14:textId="77777777" w:rsidR="00E726E8" w:rsidRPr="00352A53" w:rsidRDefault="00E726E8" w:rsidP="00ED2B9B">
      <w:pPr>
        <w:pStyle w:val="Style6"/>
        <w:widowControl/>
        <w:spacing w:line="240" w:lineRule="exact"/>
      </w:pPr>
    </w:p>
    <w:p w14:paraId="4A73E573" w14:textId="77777777" w:rsidR="00E726E8" w:rsidRPr="00352A53" w:rsidRDefault="00106AA5" w:rsidP="00ED2B9B">
      <w:pPr>
        <w:pStyle w:val="Style6"/>
        <w:widowControl/>
        <w:spacing w:line="240" w:lineRule="exact"/>
      </w:pPr>
      <w:r w:rsidRPr="00352A53">
        <w:t xml:space="preserve"> </w:t>
      </w:r>
    </w:p>
    <w:tbl>
      <w:tblPr>
        <w:tblStyle w:val="af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DA31D9" w14:paraId="438B5269" w14:textId="77777777" w:rsidTr="005E10C8">
        <w:tc>
          <w:tcPr>
            <w:tcW w:w="5103" w:type="dxa"/>
          </w:tcPr>
          <w:p w14:paraId="704A8C22" w14:textId="77777777" w:rsidR="00DA31D9" w:rsidRPr="008643C9" w:rsidRDefault="00DA31D9" w:rsidP="005E10C8">
            <w:pPr>
              <w:rPr>
                <w:rFonts w:ascii="Times New Roman" w:cs="Times New Roman"/>
                <w:b/>
                <w:color w:val="000000"/>
                <w:lang w:val="ru-RU"/>
              </w:rPr>
            </w:pPr>
            <w:r w:rsidRPr="008643C9">
              <w:rPr>
                <w:rFonts w:ascii="Times New Roman" w:cs="Times New Roman"/>
                <w:b/>
                <w:color w:val="000000"/>
                <w:lang w:val="ru-RU"/>
              </w:rPr>
              <w:t>ЗАКАЗЧИК</w:t>
            </w:r>
          </w:p>
        </w:tc>
        <w:tc>
          <w:tcPr>
            <w:tcW w:w="4673" w:type="dxa"/>
          </w:tcPr>
          <w:p w14:paraId="76EED5C1" w14:textId="77777777" w:rsidR="00DA31D9" w:rsidRPr="008643C9" w:rsidRDefault="00DA31D9" w:rsidP="005E10C8">
            <w:pPr>
              <w:rPr>
                <w:rFonts w:ascii="Times New Roman" w:cs="Times New Roman"/>
                <w:b/>
                <w:color w:val="000000"/>
                <w:lang w:val="ru-RU"/>
              </w:rPr>
            </w:pPr>
            <w:r w:rsidRPr="008643C9">
              <w:rPr>
                <w:rFonts w:ascii="Times New Roman" w:cs="Times New Roman"/>
                <w:b/>
                <w:color w:val="000000"/>
                <w:lang w:val="ru-RU"/>
              </w:rPr>
              <w:t>ИСПОЛНИТЕЛЬ</w:t>
            </w:r>
          </w:p>
        </w:tc>
      </w:tr>
      <w:tr w:rsidR="00DA31D9" w:rsidRPr="007C4787" w14:paraId="6DF849FA" w14:textId="77777777" w:rsidTr="005E10C8">
        <w:tc>
          <w:tcPr>
            <w:tcW w:w="5103" w:type="dxa"/>
          </w:tcPr>
          <w:p w14:paraId="52E56561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456F0EE8" w14:textId="77777777" w:rsidR="00DA31D9" w:rsidRPr="009A6EE0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Директор</w:t>
            </w:r>
          </w:p>
        </w:tc>
        <w:tc>
          <w:tcPr>
            <w:tcW w:w="4673" w:type="dxa"/>
          </w:tcPr>
          <w:p w14:paraId="509BBDDC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01CF8A20" w14:textId="5E61EC5A" w:rsidR="00DA31D9" w:rsidRPr="007C4787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_____________________</w:t>
            </w:r>
            <w:r w:rsidRPr="007C4787">
              <w:rPr>
                <w:rFonts w:ascii="Times New Roman" w:cs="Times New Roman"/>
                <w:color w:val="000000"/>
                <w:lang w:val="ru-RU"/>
              </w:rPr>
              <w:t xml:space="preserve">   </w:t>
            </w:r>
          </w:p>
          <w:p w14:paraId="243DB292" w14:textId="6DB511EF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_____________________</w:t>
            </w:r>
            <w:r w:rsidRPr="007C4787">
              <w:rPr>
                <w:rFonts w:ascii="Times New Roman" w:cs="Times New Roman"/>
                <w:color w:val="000000"/>
                <w:lang w:val="ru-RU"/>
              </w:rPr>
              <w:t xml:space="preserve">   </w:t>
            </w:r>
          </w:p>
        </w:tc>
      </w:tr>
      <w:tr w:rsidR="00DA31D9" w14:paraId="200D95D0" w14:textId="77777777" w:rsidTr="005E10C8">
        <w:tc>
          <w:tcPr>
            <w:tcW w:w="5103" w:type="dxa"/>
          </w:tcPr>
          <w:p w14:paraId="693AEBD6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АО «МГЭС»</w:t>
            </w:r>
          </w:p>
        </w:tc>
        <w:tc>
          <w:tcPr>
            <w:tcW w:w="4673" w:type="dxa"/>
          </w:tcPr>
          <w:p w14:paraId="14765FDD" w14:textId="36B2F0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_____________________</w:t>
            </w:r>
            <w:r w:rsidRPr="007C4787">
              <w:rPr>
                <w:rFonts w:ascii="Times New Roman" w:cs="Times New Roman"/>
                <w:color w:val="000000"/>
                <w:lang w:val="ru-RU"/>
              </w:rPr>
              <w:t xml:space="preserve">   »</w:t>
            </w:r>
          </w:p>
          <w:p w14:paraId="1C486313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</w:tc>
      </w:tr>
      <w:tr w:rsidR="00DA31D9" w:rsidRPr="00806F73" w14:paraId="01270E86" w14:textId="77777777" w:rsidTr="005E10C8">
        <w:tc>
          <w:tcPr>
            <w:tcW w:w="5103" w:type="dxa"/>
          </w:tcPr>
          <w:p w14:paraId="44391219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5C781223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055CA661" w14:textId="77777777" w:rsidR="00DA31D9" w:rsidRPr="00806F73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_____________________</w:t>
            </w:r>
            <w:proofErr w:type="gramStart"/>
            <w:r>
              <w:rPr>
                <w:rFonts w:ascii="Times New Roman" w:cs="Times New Roman"/>
                <w:color w:val="000000"/>
                <w:lang w:val="ru-RU"/>
              </w:rPr>
              <w:t>_(</w:t>
            </w:r>
            <w:proofErr w:type="gramEnd"/>
            <w:r>
              <w:rPr>
                <w:rFonts w:ascii="Times New Roman" w:cs="Times New Roman"/>
                <w:color w:val="000000"/>
                <w:lang w:val="ru-RU"/>
              </w:rPr>
              <w:t>Д.В. Гришак)</w:t>
            </w:r>
            <w:r w:rsidRPr="00806F73">
              <w:rPr>
                <w:rFonts w:asci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673" w:type="dxa"/>
          </w:tcPr>
          <w:p w14:paraId="4E678CA9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758C1CC9" w14:textId="77777777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</w:p>
          <w:p w14:paraId="1B3952B8" w14:textId="36AB2703" w:rsidR="00DA31D9" w:rsidRDefault="00DA31D9" w:rsidP="005E10C8">
            <w:pPr>
              <w:rPr>
                <w:rFonts w:ascii="Times New Roman" w:cs="Times New Roman"/>
                <w:color w:val="000000"/>
                <w:lang w:val="ru-RU"/>
              </w:rPr>
            </w:pPr>
            <w:r>
              <w:rPr>
                <w:rFonts w:ascii="Times New Roman" w:cs="Times New Roman"/>
                <w:color w:val="000000"/>
                <w:lang w:val="ru-RU"/>
              </w:rPr>
              <w:t>_____________________</w:t>
            </w:r>
            <w:r w:rsidRPr="007C4787">
              <w:rPr>
                <w:rFonts w:ascii="Times New Roman" w:cs="Times New Roman"/>
                <w:color w:val="000000"/>
                <w:lang w:val="ru-RU"/>
              </w:rPr>
              <w:t xml:space="preserve">   </w:t>
            </w:r>
            <w:r>
              <w:rPr>
                <w:rFonts w:ascii="Times New Roman" w:cs="Times New Roman"/>
                <w:color w:val="000000"/>
                <w:lang w:val="ru-RU"/>
              </w:rPr>
              <w:t>(_._. ________)</w:t>
            </w:r>
          </w:p>
        </w:tc>
      </w:tr>
    </w:tbl>
    <w:p w14:paraId="505FA12F" w14:textId="059C50ED" w:rsidR="008B2D43" w:rsidRDefault="008B2D43" w:rsidP="00ED2B9B">
      <w:pPr>
        <w:pStyle w:val="Style6"/>
        <w:widowControl/>
        <w:spacing w:line="240" w:lineRule="exact"/>
      </w:pPr>
    </w:p>
    <w:p w14:paraId="579D2233" w14:textId="7AED4C00" w:rsidR="00542673" w:rsidRDefault="00542673" w:rsidP="00ED2B9B">
      <w:pPr>
        <w:pStyle w:val="Style6"/>
        <w:widowControl/>
        <w:spacing w:line="240" w:lineRule="exact"/>
        <w:sectPr w:rsidR="00542673" w:rsidSect="00352A53">
          <w:type w:val="continuous"/>
          <w:pgSz w:w="11905" w:h="16837"/>
          <w:pgMar w:top="1128" w:right="1026" w:bottom="1418" w:left="1560" w:header="720" w:footer="720" w:gutter="0"/>
          <w:cols w:space="60"/>
          <w:noEndnote/>
        </w:sectPr>
      </w:pPr>
    </w:p>
    <w:p w14:paraId="286328B5" w14:textId="780164F7" w:rsidR="00936309" w:rsidRDefault="00936309" w:rsidP="00936309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lastRenderedPageBreak/>
        <w:t>Приложение №</w:t>
      </w:r>
      <w:r w:rsidR="00542673">
        <w:rPr>
          <w:noProof/>
        </w:rPr>
        <w:t xml:space="preserve">1 </w:t>
      </w:r>
      <w:r>
        <w:rPr>
          <w:noProof/>
        </w:rPr>
        <w:t>к Техническому заданию</w:t>
      </w:r>
    </w:p>
    <w:p w14:paraId="24C5F229" w14:textId="0BA69C8B" w:rsidR="00936309" w:rsidRDefault="003163D0" w:rsidP="00936309">
      <w:pPr>
        <w:pStyle w:val="Style6"/>
        <w:widowControl/>
        <w:spacing w:line="240" w:lineRule="exact"/>
        <w:jc w:val="right"/>
        <w:rPr>
          <w:noProof/>
        </w:rPr>
      </w:pPr>
      <w:r>
        <w:t>ТН.13202 Предварительная эксплуатационная мощностная характеристика гидротурбины Мамаканская ГЭС</w:t>
      </w:r>
    </w:p>
    <w:p w14:paraId="6D990B56" w14:textId="1A12EFDA" w:rsidR="008B2D43" w:rsidRDefault="003B35A6" w:rsidP="00ED2B9B">
      <w:pPr>
        <w:pStyle w:val="Style6"/>
        <w:widowControl/>
        <w:spacing w:line="240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3D654FE" wp14:editId="26FF04CE">
            <wp:simplePos x="0" y="0"/>
            <wp:positionH relativeFrom="column">
              <wp:posOffset>1905</wp:posOffset>
            </wp:positionH>
            <wp:positionV relativeFrom="paragraph">
              <wp:posOffset>49530</wp:posOffset>
            </wp:positionV>
            <wp:extent cx="8721725" cy="6210300"/>
            <wp:effectExtent l="0" t="0" r="317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72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3CB6" w14:textId="77777777" w:rsidR="00E84420" w:rsidRDefault="00E84420" w:rsidP="00F76109">
      <w:pPr>
        <w:pStyle w:val="Style6"/>
        <w:widowControl/>
        <w:spacing w:line="240" w:lineRule="exact"/>
        <w:jc w:val="right"/>
        <w:rPr>
          <w:noProof/>
        </w:rPr>
        <w:sectPr w:rsidR="00E84420" w:rsidSect="00352A53">
          <w:pgSz w:w="16837" w:h="11905" w:orient="landscape"/>
          <w:pgMar w:top="567" w:right="1128" w:bottom="426" w:left="1418" w:header="720" w:footer="720" w:gutter="0"/>
          <w:cols w:space="60"/>
          <w:noEndnote/>
          <w:docGrid w:linePitch="326"/>
        </w:sectPr>
      </w:pPr>
    </w:p>
    <w:p w14:paraId="7D3B210F" w14:textId="55224489" w:rsidR="00DF254A" w:rsidRPr="00DF254A" w:rsidRDefault="00DF254A" w:rsidP="00352A53">
      <w:pPr>
        <w:widowControl/>
        <w:autoSpaceDE/>
        <w:autoSpaceDN/>
        <w:adjustRightInd/>
        <w:spacing w:after="160" w:line="259" w:lineRule="auto"/>
        <w:jc w:val="right"/>
        <w:rPr>
          <w:noProof/>
        </w:rPr>
      </w:pPr>
      <w:r w:rsidRPr="00DF254A">
        <w:rPr>
          <w:noProof/>
        </w:rPr>
        <w:lastRenderedPageBreak/>
        <w:t>Приложение №</w:t>
      </w:r>
      <w:r w:rsidR="00542673">
        <w:rPr>
          <w:noProof/>
        </w:rPr>
        <w:t>2</w:t>
      </w:r>
      <w:r w:rsidR="0092357A" w:rsidRPr="00DF254A">
        <w:rPr>
          <w:noProof/>
        </w:rPr>
        <w:t xml:space="preserve"> </w:t>
      </w:r>
      <w:r w:rsidRPr="00DF254A">
        <w:rPr>
          <w:noProof/>
        </w:rPr>
        <w:t>к Техническому заданию</w:t>
      </w:r>
    </w:p>
    <w:p w14:paraId="18F861F5" w14:textId="77777777" w:rsidR="00DF254A" w:rsidRPr="00DF254A" w:rsidRDefault="00DF254A" w:rsidP="00DF254A">
      <w:pPr>
        <w:pStyle w:val="Style6"/>
        <w:widowControl/>
        <w:spacing w:line="240" w:lineRule="exact"/>
        <w:jc w:val="right"/>
      </w:pPr>
      <w:r w:rsidRPr="00DF254A">
        <w:rPr>
          <w:noProof/>
        </w:rPr>
        <w:t xml:space="preserve">Пример </w:t>
      </w:r>
      <w:r w:rsidRPr="00DF254A">
        <w:t xml:space="preserve">потерь напора от расхода </w:t>
      </w:r>
    </w:p>
    <w:p w14:paraId="607024F9" w14:textId="0ACA9665" w:rsidR="00DF254A" w:rsidRDefault="00DF254A" w:rsidP="00DF254A">
      <w:pPr>
        <w:pStyle w:val="Style6"/>
        <w:widowControl/>
        <w:spacing w:line="240" w:lineRule="exact"/>
        <w:jc w:val="right"/>
      </w:pPr>
      <w:r w:rsidRPr="00DF254A">
        <w:t>воды на сороудерживающей решетке</w:t>
      </w:r>
    </w:p>
    <w:p w14:paraId="4F6CA16A" w14:textId="583463CA" w:rsidR="00DF254A" w:rsidRDefault="00DF254A" w:rsidP="00DF254A">
      <w:pPr>
        <w:pStyle w:val="Style6"/>
        <w:widowControl/>
        <w:spacing w:line="240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70559FF" wp14:editId="206A8567">
            <wp:simplePos x="0" y="0"/>
            <wp:positionH relativeFrom="column">
              <wp:posOffset>393700</wp:posOffset>
            </wp:positionH>
            <wp:positionV relativeFrom="paragraph">
              <wp:posOffset>49530</wp:posOffset>
            </wp:positionV>
            <wp:extent cx="8339455" cy="6210300"/>
            <wp:effectExtent l="0" t="0" r="444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45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94CAE" w14:textId="7F25622D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697F7BA3" w14:textId="2FC540B4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5AB7008B" w14:textId="2916E08B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399CB6A7" w14:textId="675EDCA3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4C17FC8F" w14:textId="6C8EE4F8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4F40D643" w14:textId="415F75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056899CA" w14:textId="4D39E911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18E09EDF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7C3B853C" w14:textId="5693F1E0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12733FCB" w14:textId="265F25DE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6A62FEEC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72DA9C11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47A22D70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33B605DE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690BE9DE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0917C9C9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70A4D937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7F2E11D5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256F0627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2F4BBDB1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07B8F9A2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5E4D7685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5CC8AEC5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19E5AF55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1B841BB5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3627C1B3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2E3ECCCA" w14:textId="77777777" w:rsidR="00DF254A" w:rsidRDefault="00DF254A" w:rsidP="00DF254A">
      <w:pPr>
        <w:pStyle w:val="Style6"/>
        <w:widowControl/>
        <w:spacing w:line="240" w:lineRule="exact"/>
        <w:rPr>
          <w:noProof/>
        </w:rPr>
      </w:pPr>
    </w:p>
    <w:p w14:paraId="3A433647" w14:textId="77777777" w:rsidR="00DF254A" w:rsidRDefault="00DF254A" w:rsidP="00DF254A">
      <w:pPr>
        <w:pStyle w:val="Style6"/>
        <w:widowControl/>
        <w:spacing w:line="240" w:lineRule="exact"/>
      </w:pPr>
    </w:p>
    <w:p w14:paraId="3F8613EA" w14:textId="77777777" w:rsidR="00DF254A" w:rsidRDefault="00DF254A" w:rsidP="00DF254A">
      <w:pPr>
        <w:pStyle w:val="Style6"/>
        <w:widowControl/>
        <w:spacing w:line="240" w:lineRule="exact"/>
      </w:pPr>
    </w:p>
    <w:p w14:paraId="15B6D4D9" w14:textId="77777777" w:rsidR="00DF254A" w:rsidRDefault="00DF254A" w:rsidP="00DF254A">
      <w:pPr>
        <w:pStyle w:val="Style6"/>
        <w:widowControl/>
        <w:spacing w:line="240" w:lineRule="exact"/>
      </w:pPr>
    </w:p>
    <w:p w14:paraId="22103E55" w14:textId="77777777" w:rsidR="00DF254A" w:rsidRDefault="00DF254A" w:rsidP="00DF254A">
      <w:pPr>
        <w:pStyle w:val="Style6"/>
        <w:widowControl/>
        <w:spacing w:line="240" w:lineRule="exact"/>
      </w:pPr>
    </w:p>
    <w:p w14:paraId="643410E1" w14:textId="77777777" w:rsidR="00DF254A" w:rsidRDefault="00DF254A" w:rsidP="00DF254A">
      <w:pPr>
        <w:pStyle w:val="Style6"/>
        <w:widowControl/>
        <w:spacing w:line="240" w:lineRule="exact"/>
      </w:pPr>
    </w:p>
    <w:p w14:paraId="4D7266C3" w14:textId="5919D49C" w:rsidR="003B35A6" w:rsidRDefault="003B35A6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1B725366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7EE8B11D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035EA48B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5267FEA2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7A2B1C75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1E1FF618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265FA1EE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07F82785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7096F8DD" w14:textId="77777777" w:rsidR="00DF254A" w:rsidRDefault="00DF254A" w:rsidP="00F76109">
      <w:pPr>
        <w:pStyle w:val="Style6"/>
        <w:widowControl/>
        <w:spacing w:line="240" w:lineRule="exact"/>
        <w:jc w:val="right"/>
        <w:rPr>
          <w:noProof/>
        </w:rPr>
      </w:pPr>
    </w:p>
    <w:p w14:paraId="22AA7FD2" w14:textId="4A6F9739" w:rsidR="00F76109" w:rsidRDefault="00F76109" w:rsidP="00F76109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t>Приложение №</w:t>
      </w:r>
      <w:r w:rsidR="00542673">
        <w:rPr>
          <w:noProof/>
        </w:rPr>
        <w:t>3</w:t>
      </w:r>
      <w:r w:rsidR="0092357A">
        <w:rPr>
          <w:noProof/>
        </w:rPr>
        <w:t xml:space="preserve"> </w:t>
      </w:r>
      <w:r>
        <w:rPr>
          <w:noProof/>
        </w:rPr>
        <w:t>к Техническому заданию</w:t>
      </w:r>
    </w:p>
    <w:p w14:paraId="3B2CE279" w14:textId="77777777" w:rsidR="00DF254A" w:rsidRDefault="00DF254A" w:rsidP="00DF254A">
      <w:pPr>
        <w:pStyle w:val="Style6"/>
        <w:widowControl/>
        <w:spacing w:line="240" w:lineRule="exact"/>
        <w:jc w:val="right"/>
      </w:pPr>
      <w:r w:rsidRPr="00DF254A">
        <w:rPr>
          <w:noProof/>
        </w:rPr>
        <w:t xml:space="preserve">Пример </w:t>
      </w:r>
      <w:r w:rsidRPr="00DF254A">
        <w:t xml:space="preserve">зависимости потерь напора от расхода </w:t>
      </w:r>
    </w:p>
    <w:p w14:paraId="18C47A5C" w14:textId="6109D3C7" w:rsidR="00F76109" w:rsidRDefault="00DF254A" w:rsidP="00DF254A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9B66E0" wp14:editId="1EF6ED86">
            <wp:simplePos x="0" y="0"/>
            <wp:positionH relativeFrom="column">
              <wp:posOffset>120469</wp:posOffset>
            </wp:positionH>
            <wp:positionV relativeFrom="paragraph">
              <wp:posOffset>274955</wp:posOffset>
            </wp:positionV>
            <wp:extent cx="8692515" cy="598297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515" cy="598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254A">
        <w:t xml:space="preserve">воды в турбинном водоводе </w:t>
      </w:r>
    </w:p>
    <w:p w14:paraId="6D0CCB5D" w14:textId="171A24FE" w:rsidR="00F76109" w:rsidRDefault="00F76109" w:rsidP="00ED2B9B">
      <w:pPr>
        <w:pStyle w:val="Style6"/>
        <w:widowControl/>
        <w:spacing w:line="240" w:lineRule="exact"/>
        <w:rPr>
          <w:noProof/>
        </w:rPr>
      </w:pPr>
    </w:p>
    <w:p w14:paraId="33BDB22E" w14:textId="0F6958E5" w:rsidR="003B35A6" w:rsidRDefault="003B35A6" w:rsidP="00ED2B9B">
      <w:pPr>
        <w:pStyle w:val="Style6"/>
        <w:widowControl/>
        <w:spacing w:line="240" w:lineRule="exact"/>
      </w:pPr>
    </w:p>
    <w:p w14:paraId="5AC8FB98" w14:textId="6B68DD2B" w:rsidR="008B2D43" w:rsidRPr="004A4362" w:rsidRDefault="008B2D43" w:rsidP="00ED2B9B">
      <w:pPr>
        <w:pStyle w:val="Style6"/>
        <w:widowControl/>
        <w:spacing w:line="240" w:lineRule="exact"/>
      </w:pPr>
    </w:p>
    <w:p w14:paraId="33A736F8" w14:textId="1D0E2191" w:rsidR="00074F01" w:rsidRPr="00AA20B9" w:rsidRDefault="00074F01" w:rsidP="00074F01">
      <w:pPr>
        <w:pStyle w:val="Style6"/>
        <w:widowControl/>
        <w:spacing w:line="240" w:lineRule="exact"/>
        <w:jc w:val="right"/>
        <w:rPr>
          <w:noProof/>
        </w:rPr>
      </w:pPr>
      <w:r w:rsidRPr="00AA20B9">
        <w:rPr>
          <w:noProof/>
        </w:rPr>
        <w:lastRenderedPageBreak/>
        <w:t>Приложение №</w:t>
      </w:r>
      <w:r w:rsidR="00542673">
        <w:rPr>
          <w:noProof/>
        </w:rPr>
        <w:t>4</w:t>
      </w:r>
      <w:r w:rsidR="00290866" w:rsidRPr="00AA20B9">
        <w:rPr>
          <w:noProof/>
        </w:rPr>
        <w:t xml:space="preserve"> </w:t>
      </w:r>
      <w:r w:rsidRPr="00AA20B9">
        <w:rPr>
          <w:noProof/>
        </w:rPr>
        <w:t>к Техническому заданию</w:t>
      </w:r>
    </w:p>
    <w:p w14:paraId="434FB73F" w14:textId="5CDDBDD3" w:rsidR="008B2D43" w:rsidRDefault="00AA20B9" w:rsidP="00AA20B9">
      <w:pPr>
        <w:pStyle w:val="Style6"/>
        <w:widowControl/>
        <w:spacing w:line="240" w:lineRule="exact"/>
        <w:jc w:val="right"/>
      </w:pPr>
      <w:r w:rsidRPr="00AA20B9">
        <w:rPr>
          <w:noProof/>
        </w:rPr>
        <w:t xml:space="preserve">Пример </w:t>
      </w:r>
      <w:r w:rsidRPr="00AA20B9">
        <w:t>эпюр скоростей в мерном створе круглого сечения при разных расходах</w:t>
      </w:r>
      <w:r w:rsidRPr="00AA20B9">
        <w:rPr>
          <w:noProof/>
        </w:rPr>
        <w:t xml:space="preserve"> </w:t>
      </w:r>
      <w:r w:rsidR="003B35A6" w:rsidRPr="00AA20B9">
        <w:rPr>
          <w:noProof/>
        </w:rPr>
        <w:drawing>
          <wp:anchor distT="0" distB="0" distL="114300" distR="114300" simplePos="0" relativeHeight="251660288" behindDoc="0" locked="0" layoutInCell="1" allowOverlap="1" wp14:anchorId="3EAADA43" wp14:editId="5BDC31B3">
            <wp:simplePos x="0" y="0"/>
            <wp:positionH relativeFrom="column">
              <wp:posOffset>-247650</wp:posOffset>
            </wp:positionH>
            <wp:positionV relativeFrom="paragraph">
              <wp:posOffset>332105</wp:posOffset>
            </wp:positionV>
            <wp:extent cx="9367520" cy="5782945"/>
            <wp:effectExtent l="0" t="0" r="5080" b="82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7520" cy="578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AC3D9" w14:textId="77777777" w:rsidR="008B2D43" w:rsidRDefault="008B2D43" w:rsidP="00ED2B9B">
      <w:pPr>
        <w:pStyle w:val="Style6"/>
        <w:widowControl/>
        <w:spacing w:line="240" w:lineRule="exact"/>
      </w:pPr>
    </w:p>
    <w:p w14:paraId="6BE2AA6A" w14:textId="3B2C1215" w:rsidR="00BC2A5E" w:rsidRDefault="00BC2A5E" w:rsidP="00ED2B9B">
      <w:pPr>
        <w:pStyle w:val="Style6"/>
        <w:widowControl/>
        <w:spacing w:line="240" w:lineRule="exact"/>
      </w:pPr>
    </w:p>
    <w:p w14:paraId="24BE7098" w14:textId="38F23D34" w:rsidR="001920F6" w:rsidRDefault="001920F6" w:rsidP="00ED2B9B">
      <w:pPr>
        <w:pStyle w:val="Style6"/>
        <w:widowControl/>
        <w:spacing w:line="240" w:lineRule="exact"/>
      </w:pPr>
    </w:p>
    <w:p w14:paraId="5B9A8329" w14:textId="7E72EE8B" w:rsidR="001920F6" w:rsidRDefault="001920F6" w:rsidP="00ED2B9B">
      <w:pPr>
        <w:pStyle w:val="Style6"/>
        <w:widowControl/>
        <w:spacing w:line="240" w:lineRule="exact"/>
      </w:pPr>
    </w:p>
    <w:p w14:paraId="5B545C87" w14:textId="3B1F89C2" w:rsidR="005C1897" w:rsidRDefault="005C1897" w:rsidP="0094759F">
      <w:pPr>
        <w:pStyle w:val="Style6"/>
        <w:widowControl/>
        <w:spacing w:line="240" w:lineRule="exact"/>
        <w:jc w:val="right"/>
      </w:pPr>
    </w:p>
    <w:p w14:paraId="7CD89145" w14:textId="77777777" w:rsidR="005C1897" w:rsidRDefault="005C1897" w:rsidP="0094759F">
      <w:pPr>
        <w:pStyle w:val="Style6"/>
        <w:widowControl/>
        <w:spacing w:line="240" w:lineRule="exact"/>
        <w:jc w:val="right"/>
        <w:sectPr w:rsidR="005C1897" w:rsidSect="00352A53">
          <w:pgSz w:w="16837" w:h="11905" w:orient="landscape"/>
          <w:pgMar w:top="567" w:right="851" w:bottom="426" w:left="1418" w:header="720" w:footer="720" w:gutter="0"/>
          <w:cols w:space="60"/>
          <w:noEndnote/>
          <w:docGrid w:linePitch="326"/>
        </w:sectPr>
      </w:pPr>
    </w:p>
    <w:p w14:paraId="27F37ADF" w14:textId="1EC67B21" w:rsidR="00C5617D" w:rsidRDefault="00C5617D" w:rsidP="00C5617D">
      <w:pPr>
        <w:pStyle w:val="Style6"/>
        <w:widowControl/>
        <w:spacing w:line="240" w:lineRule="exact"/>
        <w:jc w:val="right"/>
        <w:rPr>
          <w:noProof/>
        </w:rPr>
      </w:pPr>
      <w:r w:rsidRPr="00AA20B9">
        <w:rPr>
          <w:noProof/>
        </w:rPr>
        <w:lastRenderedPageBreak/>
        <w:t>Приложение №</w:t>
      </w:r>
      <w:r w:rsidR="00CD6D9F">
        <w:rPr>
          <w:noProof/>
        </w:rPr>
        <w:t>5</w:t>
      </w:r>
      <w:r w:rsidR="0045054A" w:rsidRPr="00AA20B9">
        <w:rPr>
          <w:noProof/>
        </w:rPr>
        <w:t xml:space="preserve"> </w:t>
      </w:r>
      <w:r w:rsidRPr="00AA20B9">
        <w:rPr>
          <w:noProof/>
        </w:rPr>
        <w:t>к Техническому заданию</w:t>
      </w:r>
    </w:p>
    <w:p w14:paraId="76EBFB74" w14:textId="7B8ACC91" w:rsidR="00EF4C26" w:rsidRPr="00AA20B9" w:rsidRDefault="00EF4C26" w:rsidP="00C5617D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t xml:space="preserve">Пример измерительных сечений для измерения удельной энергии (напора) и площадей </w:t>
      </w:r>
    </w:p>
    <w:p w14:paraId="486388D0" w14:textId="2D847126" w:rsidR="0094759F" w:rsidRDefault="0094759F" w:rsidP="00ED2B9B">
      <w:pPr>
        <w:pStyle w:val="Style6"/>
        <w:widowControl/>
        <w:spacing w:line="240" w:lineRule="exact"/>
      </w:pPr>
    </w:p>
    <w:p w14:paraId="4CF593A0" w14:textId="042D2C48" w:rsidR="0094759F" w:rsidRDefault="0094759F" w:rsidP="00ED2B9B">
      <w:pPr>
        <w:pStyle w:val="Style6"/>
        <w:widowControl/>
        <w:spacing w:line="240" w:lineRule="exact"/>
      </w:pPr>
    </w:p>
    <w:p w14:paraId="540880C0" w14:textId="6540213C" w:rsidR="0094759F" w:rsidRDefault="0094759F" w:rsidP="00ED2B9B">
      <w:pPr>
        <w:pStyle w:val="Style6"/>
        <w:widowControl/>
        <w:spacing w:line="240" w:lineRule="exact"/>
      </w:pPr>
    </w:p>
    <w:p w14:paraId="6847F2AE" w14:textId="2B35EF07" w:rsidR="0094759F" w:rsidRDefault="0094759F" w:rsidP="00ED2B9B">
      <w:pPr>
        <w:pStyle w:val="Style6"/>
        <w:widowControl/>
        <w:spacing w:line="240" w:lineRule="exact"/>
      </w:pPr>
    </w:p>
    <w:p w14:paraId="4F1FB602" w14:textId="77777777" w:rsidR="0094759F" w:rsidRDefault="0094759F" w:rsidP="00ED2B9B">
      <w:pPr>
        <w:pStyle w:val="Style6"/>
        <w:widowControl/>
        <w:spacing w:line="240" w:lineRule="exact"/>
      </w:pPr>
    </w:p>
    <w:p w14:paraId="7F0B0874" w14:textId="5FCFB23D" w:rsidR="00BC2A5E" w:rsidRDefault="00BC2A5E" w:rsidP="00ED2B9B">
      <w:pPr>
        <w:pStyle w:val="Style6"/>
        <w:widowControl/>
        <w:spacing w:line="240" w:lineRule="exact"/>
      </w:pPr>
    </w:p>
    <w:p w14:paraId="51B18133" w14:textId="679325E0" w:rsidR="00BC2A5E" w:rsidRDefault="00BC2A5E" w:rsidP="00ED2B9B">
      <w:pPr>
        <w:pStyle w:val="Style6"/>
        <w:widowControl/>
        <w:spacing w:line="240" w:lineRule="exact"/>
      </w:pPr>
    </w:p>
    <w:p w14:paraId="2223F591" w14:textId="77777777" w:rsidR="00BC2A5E" w:rsidRDefault="00C5617D" w:rsidP="00ED2B9B">
      <w:pPr>
        <w:pStyle w:val="Style6"/>
        <w:widowControl/>
        <w:spacing w:line="240" w:lineRule="exact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69916BE" wp14:editId="5683DBC4">
            <wp:simplePos x="0" y="0"/>
            <wp:positionH relativeFrom="column">
              <wp:posOffset>810895</wp:posOffset>
            </wp:positionH>
            <wp:positionV relativeFrom="paragraph">
              <wp:posOffset>-694055</wp:posOffset>
            </wp:positionV>
            <wp:extent cx="8261350" cy="5355590"/>
            <wp:effectExtent l="0" t="0" r="635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0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07C53" w14:textId="77777777" w:rsidR="00830C2F" w:rsidRPr="00830C2F" w:rsidRDefault="00830C2F" w:rsidP="00830C2F"/>
    <w:p w14:paraId="662C202C" w14:textId="77777777" w:rsidR="00830C2F" w:rsidRPr="00830C2F" w:rsidRDefault="00830C2F" w:rsidP="00830C2F"/>
    <w:p w14:paraId="01CE8BBD" w14:textId="77777777" w:rsidR="00830C2F" w:rsidRPr="00830C2F" w:rsidRDefault="00830C2F" w:rsidP="00830C2F"/>
    <w:p w14:paraId="2ED5084D" w14:textId="77777777" w:rsidR="00830C2F" w:rsidRPr="00830C2F" w:rsidRDefault="00830C2F" w:rsidP="00830C2F"/>
    <w:p w14:paraId="14754CCB" w14:textId="77777777" w:rsidR="00830C2F" w:rsidRPr="00830C2F" w:rsidRDefault="00830C2F" w:rsidP="00830C2F"/>
    <w:p w14:paraId="3C0D1CB6" w14:textId="77777777" w:rsidR="00830C2F" w:rsidRPr="00830C2F" w:rsidRDefault="00830C2F" w:rsidP="00830C2F"/>
    <w:p w14:paraId="21C9708B" w14:textId="77777777" w:rsidR="00830C2F" w:rsidRPr="00830C2F" w:rsidRDefault="00830C2F" w:rsidP="00830C2F"/>
    <w:p w14:paraId="44A11F50" w14:textId="77777777" w:rsidR="00830C2F" w:rsidRPr="00830C2F" w:rsidRDefault="00830C2F" w:rsidP="00830C2F"/>
    <w:p w14:paraId="184C9C63" w14:textId="77777777" w:rsidR="00830C2F" w:rsidRPr="00830C2F" w:rsidRDefault="00830C2F" w:rsidP="00830C2F"/>
    <w:p w14:paraId="16224F8C" w14:textId="77777777" w:rsidR="00830C2F" w:rsidRPr="00830C2F" w:rsidRDefault="00830C2F" w:rsidP="00830C2F"/>
    <w:p w14:paraId="1E331D7C" w14:textId="77777777" w:rsidR="00830C2F" w:rsidRPr="00830C2F" w:rsidRDefault="00830C2F" w:rsidP="00830C2F"/>
    <w:p w14:paraId="2FCFD251" w14:textId="77777777" w:rsidR="00830C2F" w:rsidRPr="00830C2F" w:rsidRDefault="00830C2F" w:rsidP="00830C2F"/>
    <w:p w14:paraId="4FAC84D7" w14:textId="77777777" w:rsidR="00830C2F" w:rsidRPr="00830C2F" w:rsidRDefault="00830C2F" w:rsidP="00830C2F"/>
    <w:p w14:paraId="12686D50" w14:textId="77777777" w:rsidR="00830C2F" w:rsidRPr="00830C2F" w:rsidRDefault="00830C2F" w:rsidP="00830C2F"/>
    <w:p w14:paraId="7FFD1EC7" w14:textId="77777777" w:rsidR="00830C2F" w:rsidRPr="00830C2F" w:rsidRDefault="00830C2F" w:rsidP="00830C2F"/>
    <w:p w14:paraId="161296FD" w14:textId="77777777" w:rsidR="00830C2F" w:rsidRPr="00830C2F" w:rsidRDefault="00830C2F" w:rsidP="00830C2F"/>
    <w:p w14:paraId="7622A225" w14:textId="77777777" w:rsidR="00830C2F" w:rsidRPr="00830C2F" w:rsidRDefault="00830C2F" w:rsidP="00830C2F"/>
    <w:p w14:paraId="5FB73A7C" w14:textId="77777777" w:rsidR="00830C2F" w:rsidRPr="00830C2F" w:rsidRDefault="00830C2F" w:rsidP="00830C2F"/>
    <w:p w14:paraId="5739C0FC" w14:textId="77777777" w:rsidR="00830C2F" w:rsidRPr="00830C2F" w:rsidRDefault="00830C2F" w:rsidP="00830C2F"/>
    <w:p w14:paraId="5DF5DB5F" w14:textId="77777777" w:rsidR="00830C2F" w:rsidRPr="00830C2F" w:rsidRDefault="00830C2F" w:rsidP="00830C2F"/>
    <w:p w14:paraId="266065B5" w14:textId="77777777" w:rsidR="00830C2F" w:rsidRPr="00830C2F" w:rsidRDefault="00830C2F" w:rsidP="00830C2F"/>
    <w:p w14:paraId="0A926C6D" w14:textId="77777777" w:rsidR="00830C2F" w:rsidRPr="00830C2F" w:rsidRDefault="00830C2F" w:rsidP="00830C2F"/>
    <w:p w14:paraId="3F6552E9" w14:textId="77777777" w:rsidR="00830C2F" w:rsidRPr="00830C2F" w:rsidRDefault="00830C2F" w:rsidP="00830C2F"/>
    <w:p w14:paraId="53756A8E" w14:textId="77777777" w:rsidR="00830C2F" w:rsidRPr="00830C2F" w:rsidRDefault="00830C2F" w:rsidP="00830C2F"/>
    <w:p w14:paraId="56A15E53" w14:textId="77777777" w:rsidR="00830C2F" w:rsidRPr="00830C2F" w:rsidRDefault="00830C2F" w:rsidP="00830C2F"/>
    <w:p w14:paraId="7FEEF6CF" w14:textId="77777777" w:rsidR="00830C2F" w:rsidRPr="00830C2F" w:rsidRDefault="00830C2F" w:rsidP="00830C2F"/>
    <w:p w14:paraId="6AD8DAF4" w14:textId="77777777" w:rsidR="00830C2F" w:rsidRPr="00830C2F" w:rsidRDefault="00830C2F" w:rsidP="00830C2F"/>
    <w:p w14:paraId="7881E448" w14:textId="77777777" w:rsidR="00830C2F" w:rsidRPr="00830C2F" w:rsidRDefault="00830C2F" w:rsidP="00830C2F"/>
    <w:p w14:paraId="19B7A4FF" w14:textId="77777777" w:rsidR="00830C2F" w:rsidRDefault="00830C2F" w:rsidP="00830C2F"/>
    <w:p w14:paraId="2F3EF14D" w14:textId="2ED30091" w:rsidR="00830C2F" w:rsidRDefault="00830C2F" w:rsidP="00830C2F">
      <w:pPr>
        <w:tabs>
          <w:tab w:val="left" w:pos="10138"/>
        </w:tabs>
      </w:pPr>
      <w:r>
        <w:tab/>
      </w:r>
    </w:p>
    <w:p w14:paraId="2F53CA38" w14:textId="77777777" w:rsidR="00830C2F" w:rsidRDefault="00830C2F" w:rsidP="00830C2F">
      <w:pPr>
        <w:tabs>
          <w:tab w:val="left" w:pos="10138"/>
        </w:tabs>
        <w:sectPr w:rsidR="00830C2F" w:rsidSect="005C1897">
          <w:pgSz w:w="16837" w:h="11905" w:orient="landscape"/>
          <w:pgMar w:top="567" w:right="1128" w:bottom="426" w:left="1418" w:header="720" w:footer="720" w:gutter="0"/>
          <w:cols w:space="60"/>
          <w:noEndnote/>
          <w:docGrid w:linePitch="326"/>
        </w:sectPr>
      </w:pPr>
    </w:p>
    <w:p w14:paraId="4619DB17" w14:textId="29DF964B" w:rsidR="00830C2F" w:rsidRDefault="00830C2F" w:rsidP="00830C2F">
      <w:pPr>
        <w:pStyle w:val="Style6"/>
        <w:widowControl/>
        <w:spacing w:line="240" w:lineRule="exact"/>
        <w:jc w:val="right"/>
        <w:rPr>
          <w:noProof/>
        </w:rPr>
      </w:pPr>
      <w:r w:rsidRPr="00AA20B9">
        <w:rPr>
          <w:noProof/>
        </w:rPr>
        <w:lastRenderedPageBreak/>
        <w:t>Приложение №</w:t>
      </w:r>
      <w:r w:rsidR="00CD6D9F">
        <w:rPr>
          <w:noProof/>
        </w:rPr>
        <w:t>6</w:t>
      </w:r>
      <w:r w:rsidR="0045054A" w:rsidRPr="00AA20B9">
        <w:rPr>
          <w:noProof/>
        </w:rPr>
        <w:t xml:space="preserve"> </w:t>
      </w:r>
      <w:r w:rsidRPr="00AA20B9">
        <w:rPr>
          <w:noProof/>
        </w:rPr>
        <w:t>к Техническому заданию</w:t>
      </w:r>
    </w:p>
    <w:p w14:paraId="34B49784" w14:textId="62550944" w:rsidR="00830C2F" w:rsidRDefault="00830C2F" w:rsidP="00830C2F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t>Измер</w:t>
      </w:r>
      <w:r w:rsidR="001471DF">
        <w:rPr>
          <w:noProof/>
        </w:rPr>
        <w:t>ение</w:t>
      </w:r>
      <w:r>
        <w:rPr>
          <w:noProof/>
        </w:rPr>
        <w:t xml:space="preserve"> уровн</w:t>
      </w:r>
      <w:r w:rsidR="001471DF">
        <w:rPr>
          <w:noProof/>
        </w:rPr>
        <w:t>я</w:t>
      </w:r>
      <w:r>
        <w:rPr>
          <w:noProof/>
        </w:rPr>
        <w:t xml:space="preserve"> </w:t>
      </w:r>
      <w:r w:rsidR="001471DF">
        <w:rPr>
          <w:noProof/>
        </w:rPr>
        <w:t xml:space="preserve">воды </w:t>
      </w:r>
      <w:r>
        <w:rPr>
          <w:noProof/>
        </w:rPr>
        <w:t xml:space="preserve">верхнего бьефа </w:t>
      </w:r>
      <w:r w:rsidR="001471DF">
        <w:rPr>
          <w:noProof/>
        </w:rPr>
        <w:t>перед гидроагрегатом ст. №</w:t>
      </w:r>
      <w:r>
        <w:rPr>
          <w:noProof/>
        </w:rPr>
        <w:t xml:space="preserve"> 2 </w:t>
      </w:r>
    </w:p>
    <w:p w14:paraId="68F6CB62" w14:textId="3AE52608" w:rsidR="00830C2F" w:rsidRPr="00AA20B9" w:rsidRDefault="00830C2F" w:rsidP="00830C2F">
      <w:pPr>
        <w:pStyle w:val="Style6"/>
        <w:widowControl/>
        <w:spacing w:line="240" w:lineRule="exact"/>
        <w:jc w:val="right"/>
        <w:rPr>
          <w:noProof/>
        </w:rPr>
      </w:pPr>
      <w:r>
        <w:rPr>
          <w:noProof/>
        </w:rPr>
        <w:t>и уров</w:t>
      </w:r>
      <w:r w:rsidR="001471DF">
        <w:rPr>
          <w:noProof/>
        </w:rPr>
        <w:t>ня</w:t>
      </w:r>
      <w:r>
        <w:rPr>
          <w:noProof/>
        </w:rPr>
        <w:t xml:space="preserve"> воды за сороудерживающей решеткой</w:t>
      </w:r>
    </w:p>
    <w:p w14:paraId="54B71390" w14:textId="0E766304" w:rsidR="00830C2F" w:rsidRDefault="00830C2F" w:rsidP="00830C2F">
      <w:pPr>
        <w:tabs>
          <w:tab w:val="left" w:pos="10138"/>
        </w:tabs>
      </w:pPr>
    </w:p>
    <w:p w14:paraId="6EC152E9" w14:textId="0996B945" w:rsidR="00830C2F" w:rsidRDefault="00830C2F" w:rsidP="00830C2F">
      <w:pPr>
        <w:tabs>
          <w:tab w:val="left" w:pos="10138"/>
        </w:tabs>
      </w:pPr>
    </w:p>
    <w:p w14:paraId="764E5305" w14:textId="6705F767" w:rsidR="00830C2F" w:rsidRDefault="00830C2F" w:rsidP="00830C2F">
      <w:pPr>
        <w:tabs>
          <w:tab w:val="left" w:pos="10138"/>
        </w:tabs>
      </w:pPr>
      <w:r>
        <w:rPr>
          <w:noProof/>
        </w:rPr>
        <w:drawing>
          <wp:inline distT="0" distB="0" distL="0" distR="0" wp14:anchorId="2CEDD2E2" wp14:editId="5AA408A9">
            <wp:extent cx="5032857" cy="7517951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57" cy="75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9BD57" w14:textId="4F11767D" w:rsidR="00830C2F" w:rsidRDefault="00830C2F" w:rsidP="00830C2F">
      <w:pPr>
        <w:tabs>
          <w:tab w:val="left" w:pos="10138"/>
        </w:tabs>
      </w:pPr>
    </w:p>
    <w:p w14:paraId="6BFB88FA" w14:textId="2BC2CA6B" w:rsidR="00830C2F" w:rsidRDefault="00830C2F" w:rsidP="00830C2F">
      <w:pPr>
        <w:tabs>
          <w:tab w:val="left" w:pos="10138"/>
        </w:tabs>
      </w:pPr>
    </w:p>
    <w:p w14:paraId="6ADC3E6A" w14:textId="1E5356A8" w:rsidR="00830C2F" w:rsidRDefault="00830C2F" w:rsidP="00830C2F">
      <w:pPr>
        <w:tabs>
          <w:tab w:val="left" w:pos="10138"/>
        </w:tabs>
      </w:pPr>
    </w:p>
    <w:p w14:paraId="30850473" w14:textId="77777777" w:rsidR="00F034FD" w:rsidRPr="006A32D9" w:rsidRDefault="00F034FD" w:rsidP="00352A53">
      <w:pPr>
        <w:pStyle w:val="Style6"/>
        <w:tabs>
          <w:tab w:val="left" w:pos="10138"/>
        </w:tabs>
      </w:pPr>
    </w:p>
    <w:sectPr w:rsidR="00F034FD" w:rsidRPr="006A32D9" w:rsidSect="008B2D43">
      <w:pgSz w:w="11905" w:h="16837"/>
      <w:pgMar w:top="1128" w:right="1026" w:bottom="1418" w:left="163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2F8B" w14:textId="77777777" w:rsidR="00B330A5" w:rsidRDefault="00B330A5">
      <w:r>
        <w:separator/>
      </w:r>
    </w:p>
  </w:endnote>
  <w:endnote w:type="continuationSeparator" w:id="0">
    <w:p w14:paraId="1551AFB1" w14:textId="77777777" w:rsidR="00B330A5" w:rsidRDefault="00B3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E64F3" w14:textId="77777777" w:rsidR="00B330A5" w:rsidRDefault="00B330A5">
      <w:r>
        <w:separator/>
      </w:r>
    </w:p>
  </w:footnote>
  <w:footnote w:type="continuationSeparator" w:id="0">
    <w:p w14:paraId="01008155" w14:textId="77777777" w:rsidR="00B330A5" w:rsidRDefault="00B33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8FEBAE2"/>
    <w:lvl w:ilvl="0">
      <w:numFmt w:val="bullet"/>
      <w:lvlText w:val="*"/>
      <w:lvlJc w:val="left"/>
    </w:lvl>
  </w:abstractNum>
  <w:abstractNum w:abstractNumId="1" w15:restartNumberingAfterBreak="0">
    <w:nsid w:val="02AA70B7"/>
    <w:multiLevelType w:val="singleLevel"/>
    <w:tmpl w:val="F6248D9A"/>
    <w:lvl w:ilvl="0">
      <w:start w:val="29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B1758A"/>
    <w:multiLevelType w:val="singleLevel"/>
    <w:tmpl w:val="E56C1A0C"/>
    <w:lvl w:ilvl="0">
      <w:start w:val="1"/>
      <w:numFmt w:val="decimal"/>
      <w:lvlText w:val="5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2CE3866"/>
    <w:multiLevelType w:val="singleLevel"/>
    <w:tmpl w:val="D2BAE9E8"/>
    <w:lvl w:ilvl="0">
      <w:start w:val="3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8A2E5B"/>
    <w:multiLevelType w:val="singleLevel"/>
    <w:tmpl w:val="17E4EE0C"/>
    <w:lvl w:ilvl="0">
      <w:start w:val="1"/>
      <w:numFmt w:val="decimal"/>
      <w:lvlText w:val="7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1A2B47"/>
    <w:multiLevelType w:val="hybridMultilevel"/>
    <w:tmpl w:val="1C487A7C"/>
    <w:lvl w:ilvl="0" w:tplc="10EEB9D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E7887"/>
    <w:multiLevelType w:val="multilevel"/>
    <w:tmpl w:val="B276C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8B741E"/>
    <w:multiLevelType w:val="multilevel"/>
    <w:tmpl w:val="A754C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6D3F96"/>
    <w:multiLevelType w:val="multilevel"/>
    <w:tmpl w:val="3E5A9042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9385B81"/>
    <w:multiLevelType w:val="multilevel"/>
    <w:tmpl w:val="B276C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F52640"/>
    <w:multiLevelType w:val="hybridMultilevel"/>
    <w:tmpl w:val="AEBAA8C2"/>
    <w:lvl w:ilvl="0" w:tplc="8738FD9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C5812DA"/>
    <w:multiLevelType w:val="singleLevel"/>
    <w:tmpl w:val="C2C20B58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F9B3EAC"/>
    <w:multiLevelType w:val="singleLevel"/>
    <w:tmpl w:val="2208F38A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3193025"/>
    <w:multiLevelType w:val="hybridMultilevel"/>
    <w:tmpl w:val="C6D6BC78"/>
    <w:lvl w:ilvl="0" w:tplc="F53C9A5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B0B5E"/>
    <w:multiLevelType w:val="hybridMultilevel"/>
    <w:tmpl w:val="94343518"/>
    <w:lvl w:ilvl="0" w:tplc="B18CD4B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A2C24"/>
    <w:multiLevelType w:val="multilevel"/>
    <w:tmpl w:val="99C48D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5C57AD6"/>
    <w:multiLevelType w:val="multilevel"/>
    <w:tmpl w:val="B276C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9577BC8"/>
    <w:multiLevelType w:val="hybridMultilevel"/>
    <w:tmpl w:val="EDFC8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B5B7B"/>
    <w:multiLevelType w:val="multilevel"/>
    <w:tmpl w:val="38626C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563738"/>
    <w:multiLevelType w:val="singleLevel"/>
    <w:tmpl w:val="1780D3EC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30253F0"/>
    <w:multiLevelType w:val="hybridMultilevel"/>
    <w:tmpl w:val="62C8EAA0"/>
    <w:lvl w:ilvl="0" w:tplc="EF4E080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7704D"/>
    <w:multiLevelType w:val="singleLevel"/>
    <w:tmpl w:val="526ED7E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16"/>
  </w:num>
  <w:num w:numId="11">
    <w:abstractNumId w:val="17"/>
  </w:num>
  <w:num w:numId="12">
    <w:abstractNumId w:val="10"/>
  </w:num>
  <w:num w:numId="13">
    <w:abstractNumId w:val="9"/>
  </w:num>
  <w:num w:numId="14">
    <w:abstractNumId w:val="15"/>
  </w:num>
  <w:num w:numId="15">
    <w:abstractNumId w:val="8"/>
  </w:num>
  <w:num w:numId="16">
    <w:abstractNumId w:val="1"/>
  </w:num>
  <w:num w:numId="17">
    <w:abstractNumId w:val="6"/>
  </w:num>
  <w:num w:numId="18">
    <w:abstractNumId w:val="13"/>
  </w:num>
  <w:num w:numId="19">
    <w:abstractNumId w:val="18"/>
  </w:num>
  <w:num w:numId="20">
    <w:abstractNumId w:val="20"/>
  </w:num>
  <w:num w:numId="21">
    <w:abstractNumId w:val="14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3E"/>
    <w:rsid w:val="00015B38"/>
    <w:rsid w:val="0002121F"/>
    <w:rsid w:val="000275D9"/>
    <w:rsid w:val="00043B30"/>
    <w:rsid w:val="00044D2E"/>
    <w:rsid w:val="00045546"/>
    <w:rsid w:val="00054032"/>
    <w:rsid w:val="0006520E"/>
    <w:rsid w:val="00072E33"/>
    <w:rsid w:val="00074F01"/>
    <w:rsid w:val="00081373"/>
    <w:rsid w:val="00086AC1"/>
    <w:rsid w:val="00087C38"/>
    <w:rsid w:val="000A7B8E"/>
    <w:rsid w:val="000C1714"/>
    <w:rsid w:val="000D0274"/>
    <w:rsid w:val="000D16AF"/>
    <w:rsid w:val="000D6B03"/>
    <w:rsid w:val="000E569A"/>
    <w:rsid w:val="00100522"/>
    <w:rsid w:val="00102ECA"/>
    <w:rsid w:val="00106AA5"/>
    <w:rsid w:val="00111A93"/>
    <w:rsid w:val="0012338E"/>
    <w:rsid w:val="0013410C"/>
    <w:rsid w:val="001471DF"/>
    <w:rsid w:val="00151918"/>
    <w:rsid w:val="00157AED"/>
    <w:rsid w:val="00164F64"/>
    <w:rsid w:val="00166CA3"/>
    <w:rsid w:val="0017145C"/>
    <w:rsid w:val="00174A32"/>
    <w:rsid w:val="00176AF4"/>
    <w:rsid w:val="001774AB"/>
    <w:rsid w:val="00177DEF"/>
    <w:rsid w:val="001854FB"/>
    <w:rsid w:val="001918D0"/>
    <w:rsid w:val="001920F6"/>
    <w:rsid w:val="001968E4"/>
    <w:rsid w:val="001B5D70"/>
    <w:rsid w:val="001F3DBA"/>
    <w:rsid w:val="001F61DB"/>
    <w:rsid w:val="00200BC1"/>
    <w:rsid w:val="00207A3F"/>
    <w:rsid w:val="00210ED4"/>
    <w:rsid w:val="00213A32"/>
    <w:rsid w:val="0022229D"/>
    <w:rsid w:val="002438B8"/>
    <w:rsid w:val="00265B7C"/>
    <w:rsid w:val="0027685B"/>
    <w:rsid w:val="00277942"/>
    <w:rsid w:val="00290866"/>
    <w:rsid w:val="002A2CDB"/>
    <w:rsid w:val="002B7335"/>
    <w:rsid w:val="002C78AD"/>
    <w:rsid w:val="002E3A7D"/>
    <w:rsid w:val="002F059B"/>
    <w:rsid w:val="002F0F3F"/>
    <w:rsid w:val="002F16CF"/>
    <w:rsid w:val="003026A8"/>
    <w:rsid w:val="003033E6"/>
    <w:rsid w:val="00311109"/>
    <w:rsid w:val="003163D0"/>
    <w:rsid w:val="003205CB"/>
    <w:rsid w:val="00336297"/>
    <w:rsid w:val="003363CA"/>
    <w:rsid w:val="00347CC0"/>
    <w:rsid w:val="00352A53"/>
    <w:rsid w:val="00375476"/>
    <w:rsid w:val="00380C52"/>
    <w:rsid w:val="0038778E"/>
    <w:rsid w:val="003B35A6"/>
    <w:rsid w:val="003C18A9"/>
    <w:rsid w:val="003C4DF1"/>
    <w:rsid w:val="003D0E32"/>
    <w:rsid w:val="003D3F59"/>
    <w:rsid w:val="003E6E74"/>
    <w:rsid w:val="0040364C"/>
    <w:rsid w:val="004038E9"/>
    <w:rsid w:val="00411816"/>
    <w:rsid w:val="00426B9C"/>
    <w:rsid w:val="00434CE2"/>
    <w:rsid w:val="00440844"/>
    <w:rsid w:val="00445574"/>
    <w:rsid w:val="00447AB4"/>
    <w:rsid w:val="0045054A"/>
    <w:rsid w:val="00471350"/>
    <w:rsid w:val="0049535C"/>
    <w:rsid w:val="004A4362"/>
    <w:rsid w:val="004A5C26"/>
    <w:rsid w:val="004B6C50"/>
    <w:rsid w:val="004C0FAD"/>
    <w:rsid w:val="004C2941"/>
    <w:rsid w:val="004D34BC"/>
    <w:rsid w:val="004F21AB"/>
    <w:rsid w:val="005102A6"/>
    <w:rsid w:val="00512E8E"/>
    <w:rsid w:val="0051405C"/>
    <w:rsid w:val="005145C1"/>
    <w:rsid w:val="00515C89"/>
    <w:rsid w:val="00526B81"/>
    <w:rsid w:val="00542673"/>
    <w:rsid w:val="00546E3C"/>
    <w:rsid w:val="005615CC"/>
    <w:rsid w:val="0056175F"/>
    <w:rsid w:val="00580856"/>
    <w:rsid w:val="00584950"/>
    <w:rsid w:val="00591AFC"/>
    <w:rsid w:val="005C1897"/>
    <w:rsid w:val="005D0223"/>
    <w:rsid w:val="005D350A"/>
    <w:rsid w:val="005E5DCA"/>
    <w:rsid w:val="005F5255"/>
    <w:rsid w:val="00601890"/>
    <w:rsid w:val="00603327"/>
    <w:rsid w:val="0060765B"/>
    <w:rsid w:val="00617EE6"/>
    <w:rsid w:val="006229C5"/>
    <w:rsid w:val="00652D3E"/>
    <w:rsid w:val="00656BC1"/>
    <w:rsid w:val="00664C41"/>
    <w:rsid w:val="0066688B"/>
    <w:rsid w:val="00697A2B"/>
    <w:rsid w:val="006A32D9"/>
    <w:rsid w:val="006B687C"/>
    <w:rsid w:val="006C7395"/>
    <w:rsid w:val="006E36B3"/>
    <w:rsid w:val="006E554F"/>
    <w:rsid w:val="006E728E"/>
    <w:rsid w:val="006F1FB7"/>
    <w:rsid w:val="006F670F"/>
    <w:rsid w:val="00705FE5"/>
    <w:rsid w:val="00712852"/>
    <w:rsid w:val="00770F45"/>
    <w:rsid w:val="00773104"/>
    <w:rsid w:val="0079530F"/>
    <w:rsid w:val="007B3541"/>
    <w:rsid w:val="007C52FF"/>
    <w:rsid w:val="007D5593"/>
    <w:rsid w:val="007F30BF"/>
    <w:rsid w:val="00801A62"/>
    <w:rsid w:val="008070FC"/>
    <w:rsid w:val="00821F4D"/>
    <w:rsid w:val="00827D9D"/>
    <w:rsid w:val="00830C2F"/>
    <w:rsid w:val="0083414C"/>
    <w:rsid w:val="00852783"/>
    <w:rsid w:val="008659B8"/>
    <w:rsid w:val="0087763B"/>
    <w:rsid w:val="00880224"/>
    <w:rsid w:val="00886F13"/>
    <w:rsid w:val="00894B2A"/>
    <w:rsid w:val="00897324"/>
    <w:rsid w:val="00897F9F"/>
    <w:rsid w:val="008A2BF2"/>
    <w:rsid w:val="008A6605"/>
    <w:rsid w:val="008B2C70"/>
    <w:rsid w:val="008B2D43"/>
    <w:rsid w:val="008F583F"/>
    <w:rsid w:val="0092357A"/>
    <w:rsid w:val="00936309"/>
    <w:rsid w:val="00936733"/>
    <w:rsid w:val="00936C08"/>
    <w:rsid w:val="00947140"/>
    <w:rsid w:val="0094759F"/>
    <w:rsid w:val="0096024A"/>
    <w:rsid w:val="00962476"/>
    <w:rsid w:val="0096302F"/>
    <w:rsid w:val="00972F0F"/>
    <w:rsid w:val="00992226"/>
    <w:rsid w:val="00993417"/>
    <w:rsid w:val="009960A7"/>
    <w:rsid w:val="009A57B2"/>
    <w:rsid w:val="009C2D01"/>
    <w:rsid w:val="009C2EEE"/>
    <w:rsid w:val="009C33BC"/>
    <w:rsid w:val="009C4841"/>
    <w:rsid w:val="009E1634"/>
    <w:rsid w:val="00A368B7"/>
    <w:rsid w:val="00A374C0"/>
    <w:rsid w:val="00A4700D"/>
    <w:rsid w:val="00A53545"/>
    <w:rsid w:val="00A64B70"/>
    <w:rsid w:val="00A7522B"/>
    <w:rsid w:val="00A76C30"/>
    <w:rsid w:val="00AA20B9"/>
    <w:rsid w:val="00AB4DD9"/>
    <w:rsid w:val="00AD2E94"/>
    <w:rsid w:val="00AD6D54"/>
    <w:rsid w:val="00AF2E12"/>
    <w:rsid w:val="00AF3D31"/>
    <w:rsid w:val="00B04638"/>
    <w:rsid w:val="00B10E3C"/>
    <w:rsid w:val="00B123A7"/>
    <w:rsid w:val="00B16BEE"/>
    <w:rsid w:val="00B30CDD"/>
    <w:rsid w:val="00B330A5"/>
    <w:rsid w:val="00B47C20"/>
    <w:rsid w:val="00B54AB7"/>
    <w:rsid w:val="00B56167"/>
    <w:rsid w:val="00B6099D"/>
    <w:rsid w:val="00B71885"/>
    <w:rsid w:val="00BA39C0"/>
    <w:rsid w:val="00BB06F3"/>
    <w:rsid w:val="00BB38EB"/>
    <w:rsid w:val="00BB71F2"/>
    <w:rsid w:val="00BC2A5E"/>
    <w:rsid w:val="00BC3161"/>
    <w:rsid w:val="00BD38C6"/>
    <w:rsid w:val="00C2425F"/>
    <w:rsid w:val="00C3036D"/>
    <w:rsid w:val="00C31B58"/>
    <w:rsid w:val="00C36AF0"/>
    <w:rsid w:val="00C42E05"/>
    <w:rsid w:val="00C5617D"/>
    <w:rsid w:val="00C60101"/>
    <w:rsid w:val="00C61A53"/>
    <w:rsid w:val="00C6204A"/>
    <w:rsid w:val="00C64979"/>
    <w:rsid w:val="00C7596A"/>
    <w:rsid w:val="00C76527"/>
    <w:rsid w:val="00C76CB3"/>
    <w:rsid w:val="00C850C4"/>
    <w:rsid w:val="00C94DBB"/>
    <w:rsid w:val="00C95A32"/>
    <w:rsid w:val="00CA094F"/>
    <w:rsid w:val="00CA402D"/>
    <w:rsid w:val="00CA7682"/>
    <w:rsid w:val="00CB1D6B"/>
    <w:rsid w:val="00CB2536"/>
    <w:rsid w:val="00CB7088"/>
    <w:rsid w:val="00CD6D9F"/>
    <w:rsid w:val="00CF2173"/>
    <w:rsid w:val="00CF3321"/>
    <w:rsid w:val="00CF41DC"/>
    <w:rsid w:val="00D108E3"/>
    <w:rsid w:val="00D141B9"/>
    <w:rsid w:val="00D323DD"/>
    <w:rsid w:val="00D42462"/>
    <w:rsid w:val="00D44FE7"/>
    <w:rsid w:val="00D705DA"/>
    <w:rsid w:val="00D71B12"/>
    <w:rsid w:val="00D87450"/>
    <w:rsid w:val="00D96CD9"/>
    <w:rsid w:val="00D97D48"/>
    <w:rsid w:val="00DA31D9"/>
    <w:rsid w:val="00DA4455"/>
    <w:rsid w:val="00DC7A1F"/>
    <w:rsid w:val="00DD7C95"/>
    <w:rsid w:val="00DE5E37"/>
    <w:rsid w:val="00DF254A"/>
    <w:rsid w:val="00E064FA"/>
    <w:rsid w:val="00E234EE"/>
    <w:rsid w:val="00E2513C"/>
    <w:rsid w:val="00E4340C"/>
    <w:rsid w:val="00E46A1A"/>
    <w:rsid w:val="00E55290"/>
    <w:rsid w:val="00E57CFE"/>
    <w:rsid w:val="00E726E8"/>
    <w:rsid w:val="00E84420"/>
    <w:rsid w:val="00E94426"/>
    <w:rsid w:val="00E966E9"/>
    <w:rsid w:val="00EA55CC"/>
    <w:rsid w:val="00EA596B"/>
    <w:rsid w:val="00EB0B4C"/>
    <w:rsid w:val="00EB1B1F"/>
    <w:rsid w:val="00EB7F58"/>
    <w:rsid w:val="00EC2CD1"/>
    <w:rsid w:val="00EC6242"/>
    <w:rsid w:val="00ED2B9B"/>
    <w:rsid w:val="00ED562D"/>
    <w:rsid w:val="00ED6700"/>
    <w:rsid w:val="00EE23CF"/>
    <w:rsid w:val="00EE257B"/>
    <w:rsid w:val="00EE6136"/>
    <w:rsid w:val="00EE79C4"/>
    <w:rsid w:val="00EF4C26"/>
    <w:rsid w:val="00EF58FA"/>
    <w:rsid w:val="00F034FD"/>
    <w:rsid w:val="00F03AC0"/>
    <w:rsid w:val="00F16E39"/>
    <w:rsid w:val="00F357AC"/>
    <w:rsid w:val="00F41001"/>
    <w:rsid w:val="00F44424"/>
    <w:rsid w:val="00F532FB"/>
    <w:rsid w:val="00F56FAA"/>
    <w:rsid w:val="00F76109"/>
    <w:rsid w:val="00F96484"/>
    <w:rsid w:val="00F96A08"/>
    <w:rsid w:val="00FA0F77"/>
    <w:rsid w:val="00FA2389"/>
    <w:rsid w:val="00FB0BDD"/>
    <w:rsid w:val="00FB34C3"/>
    <w:rsid w:val="00FD4622"/>
    <w:rsid w:val="00FD6D9C"/>
    <w:rsid w:val="00FE092D"/>
    <w:rsid w:val="00FE11AB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B345F"/>
  <w14:defaultImageDpi w14:val="0"/>
  <w15:docId w15:val="{CDBC62F9-F807-4CFB-9FF1-7543D939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A2B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50" w:lineRule="exact"/>
      <w:jc w:val="both"/>
    </w:pPr>
  </w:style>
  <w:style w:type="paragraph" w:customStyle="1" w:styleId="Style2">
    <w:name w:val="Style2"/>
    <w:basedOn w:val="a"/>
    <w:uiPriority w:val="99"/>
    <w:pPr>
      <w:spacing w:line="264" w:lineRule="exact"/>
      <w:ind w:firstLine="528"/>
      <w:jc w:val="both"/>
    </w:pPr>
  </w:style>
  <w:style w:type="paragraph" w:customStyle="1" w:styleId="Style3">
    <w:name w:val="Style3"/>
    <w:basedOn w:val="a"/>
    <w:uiPriority w:val="99"/>
    <w:pPr>
      <w:spacing w:line="262" w:lineRule="exact"/>
    </w:pPr>
  </w:style>
  <w:style w:type="paragraph" w:customStyle="1" w:styleId="Style4">
    <w:name w:val="Style4"/>
    <w:basedOn w:val="a"/>
    <w:uiPriority w:val="99"/>
    <w:pPr>
      <w:spacing w:line="250" w:lineRule="exact"/>
    </w:pPr>
  </w:style>
  <w:style w:type="paragraph" w:customStyle="1" w:styleId="Style5">
    <w:name w:val="Style5"/>
    <w:basedOn w:val="a"/>
    <w:uiPriority w:val="99"/>
    <w:pPr>
      <w:spacing w:line="264" w:lineRule="exact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righ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59" w:lineRule="exact"/>
      <w:ind w:firstLine="533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David" w:cs="David"/>
      <w:sz w:val="26"/>
      <w:szCs w:val="26"/>
      <w:lang w:bidi="he-IL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i/>
      <w:iCs/>
      <w:spacing w:val="-20"/>
      <w:sz w:val="20"/>
      <w:szCs w:val="20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List Paragraph"/>
    <w:basedOn w:val="a"/>
    <w:uiPriority w:val="34"/>
    <w:qFormat/>
    <w:rsid w:val="006A32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6A32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A2B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8A2BF2"/>
  </w:style>
  <w:style w:type="paragraph" w:customStyle="1" w:styleId="21">
    <w:name w:val="Основной текст 21"/>
    <w:basedOn w:val="a"/>
    <w:rsid w:val="00CA402D"/>
    <w:pPr>
      <w:overflowPunct w:val="0"/>
      <w:jc w:val="both"/>
      <w:textAlignment w:val="baseline"/>
    </w:pPr>
    <w:rPr>
      <w:rFonts w:eastAsia="Times New Roman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8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85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08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856"/>
    <w:rPr>
      <w:rFonts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808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856"/>
    <w:rPr>
      <w:rFonts w:hAnsi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BC316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316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3161"/>
    <w:rPr>
      <w:rFonts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316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3161"/>
    <w:rPr>
      <w:rFonts w:hAnsi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BC3161"/>
    <w:pPr>
      <w:spacing w:after="0" w:line="240" w:lineRule="auto"/>
    </w:pPr>
    <w:rPr>
      <w:rFonts w:hAnsi="Times New Roman"/>
      <w:sz w:val="24"/>
      <w:szCs w:val="24"/>
    </w:rPr>
  </w:style>
  <w:style w:type="character" w:customStyle="1" w:styleId="af1">
    <w:name w:val="Другое_"/>
    <w:basedOn w:val="a0"/>
    <w:link w:val="af2"/>
    <w:rsid w:val="001918D0"/>
    <w:rPr>
      <w:rFonts w:eastAsia="Times New Roman" w:hAnsi="Times New Roman"/>
    </w:rPr>
  </w:style>
  <w:style w:type="paragraph" w:customStyle="1" w:styleId="af2">
    <w:name w:val="Другое"/>
    <w:basedOn w:val="a"/>
    <w:link w:val="af1"/>
    <w:rsid w:val="001918D0"/>
    <w:pPr>
      <w:autoSpaceDE/>
      <w:autoSpaceDN/>
      <w:adjustRightInd/>
      <w:jc w:val="center"/>
    </w:pPr>
    <w:rPr>
      <w:rFonts w:eastAsia="Times New Roman"/>
      <w:sz w:val="22"/>
      <w:szCs w:val="22"/>
    </w:rPr>
  </w:style>
  <w:style w:type="paragraph" w:customStyle="1" w:styleId="af3">
    <w:name w:val="Знак Знак Знак Знак Знак Знак Знак Знак"/>
    <w:basedOn w:val="a"/>
    <w:rsid w:val="003C4DF1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4">
    <w:name w:val="Table Grid"/>
    <w:basedOn w:val="a1"/>
    <w:uiPriority w:val="39"/>
    <w:rsid w:val="00DA31D9"/>
    <w:pPr>
      <w:spacing w:after="0" w:line="240" w:lineRule="auto"/>
    </w:pPr>
    <w:rPr>
      <w:rFonts w:asciiTheme="minorHAnsi"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B0F3-3522-4B42-B3A6-68D78ABB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2428</Words>
  <Characters>16766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Дергалёв Сергей Викторович</dc:creator>
  <cp:keywords/>
  <dc:description/>
  <cp:lastModifiedBy>Шуплецов Александр Сергеевич</cp:lastModifiedBy>
  <cp:revision>6</cp:revision>
  <cp:lastPrinted>2020-01-14T07:27:00Z</cp:lastPrinted>
  <dcterms:created xsi:type="dcterms:W3CDTF">2026-07-23T01:56:00Z</dcterms:created>
  <dcterms:modified xsi:type="dcterms:W3CDTF">2026-07-23T08:21:00Z</dcterms:modified>
</cp:coreProperties>
</file>