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E05C" w14:textId="3CA16040" w:rsidR="00D8175B" w:rsidRPr="005B5E25" w:rsidRDefault="00D8175B" w:rsidP="00D8175B">
      <w:pPr>
        <w:widowControl w:val="0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djustRightInd w:val="0"/>
        <w:ind w:left="283"/>
        <w:jc w:val="right"/>
        <w:rPr>
          <w:sz w:val="22"/>
          <w:szCs w:val="22"/>
        </w:rPr>
      </w:pPr>
      <w:r w:rsidRPr="005B5E25">
        <w:rPr>
          <w:sz w:val="22"/>
          <w:szCs w:val="22"/>
        </w:rPr>
        <w:t xml:space="preserve">Приложение </w:t>
      </w:r>
      <w:r>
        <w:rPr>
          <w:sz w:val="22"/>
          <w:szCs w:val="22"/>
        </w:rPr>
        <w:t>№</w:t>
      </w:r>
      <w:r w:rsidR="00F27565">
        <w:rPr>
          <w:sz w:val="22"/>
          <w:szCs w:val="22"/>
        </w:rPr>
        <w:t xml:space="preserve"> 3</w:t>
      </w:r>
    </w:p>
    <w:p w14:paraId="3DA6F3D3" w14:textId="77777777" w:rsidR="00D8175B" w:rsidRPr="005B5E25" w:rsidRDefault="00D8175B" w:rsidP="00D8175B">
      <w:pPr>
        <w:widowControl w:val="0"/>
        <w:adjustRightInd w:val="0"/>
        <w:jc w:val="right"/>
        <w:rPr>
          <w:sz w:val="22"/>
          <w:szCs w:val="22"/>
        </w:rPr>
      </w:pPr>
      <w:r w:rsidRPr="005B5E25">
        <w:rPr>
          <w:sz w:val="22"/>
          <w:szCs w:val="22"/>
        </w:rPr>
        <w:t>к договору</w:t>
      </w:r>
      <w:r>
        <w:rPr>
          <w:sz w:val="22"/>
          <w:szCs w:val="22"/>
        </w:rPr>
        <w:t xml:space="preserve"> </w:t>
      </w:r>
      <w:r w:rsidRPr="005B5E25">
        <w:rPr>
          <w:sz w:val="22"/>
          <w:szCs w:val="22"/>
        </w:rPr>
        <w:t>№</w:t>
      </w:r>
      <w:r>
        <w:rPr>
          <w:sz w:val="22"/>
          <w:szCs w:val="22"/>
        </w:rPr>
        <w:t>_________</w:t>
      </w:r>
    </w:p>
    <w:p w14:paraId="48E4CDA7" w14:textId="6A06F797" w:rsidR="00D8175B" w:rsidRPr="005B5E25" w:rsidRDefault="00D8175B" w:rsidP="00D8175B">
      <w:pPr>
        <w:widowControl w:val="0"/>
        <w:adjustRightInd w:val="0"/>
        <w:jc w:val="right"/>
        <w:rPr>
          <w:sz w:val="22"/>
          <w:szCs w:val="22"/>
        </w:rPr>
      </w:pPr>
      <w:r w:rsidRPr="005B5E25">
        <w:rPr>
          <w:sz w:val="22"/>
          <w:szCs w:val="22"/>
        </w:rPr>
        <w:t xml:space="preserve"> от «__</w:t>
      </w:r>
      <w:proofErr w:type="gramStart"/>
      <w:r w:rsidRPr="005B5E25">
        <w:rPr>
          <w:sz w:val="22"/>
          <w:szCs w:val="22"/>
        </w:rPr>
        <w:t xml:space="preserve">_»  </w:t>
      </w:r>
      <w:r>
        <w:rPr>
          <w:sz w:val="22"/>
          <w:szCs w:val="22"/>
        </w:rPr>
        <w:t>_</w:t>
      </w:r>
      <w:proofErr w:type="gramEnd"/>
      <w:r>
        <w:rPr>
          <w:sz w:val="22"/>
          <w:szCs w:val="22"/>
        </w:rPr>
        <w:t>________</w:t>
      </w:r>
      <w:r w:rsidRPr="005B5E25">
        <w:rPr>
          <w:sz w:val="22"/>
          <w:szCs w:val="22"/>
        </w:rPr>
        <w:t xml:space="preserve"> 20</w:t>
      </w:r>
      <w:r w:rsidR="00DA7D3A">
        <w:rPr>
          <w:sz w:val="22"/>
          <w:szCs w:val="22"/>
        </w:rPr>
        <w:t xml:space="preserve">26 </w:t>
      </w:r>
      <w:r w:rsidRPr="005B5E25">
        <w:rPr>
          <w:sz w:val="22"/>
          <w:szCs w:val="22"/>
        </w:rPr>
        <w:t xml:space="preserve"> г.</w:t>
      </w:r>
    </w:p>
    <w:p w14:paraId="0CB25E02" w14:textId="77777777" w:rsidR="00D8175B" w:rsidRPr="005B5E25" w:rsidRDefault="00D8175B" w:rsidP="00D8175B">
      <w:pPr>
        <w:widowControl w:val="0"/>
        <w:adjustRightInd w:val="0"/>
        <w:jc w:val="center"/>
        <w:rPr>
          <w:sz w:val="22"/>
          <w:szCs w:val="22"/>
        </w:rPr>
      </w:pPr>
    </w:p>
    <w:p w14:paraId="24709F63" w14:textId="77777777" w:rsidR="00D8175B" w:rsidRPr="005B5E25" w:rsidRDefault="00D8175B" w:rsidP="00D8175B">
      <w:pPr>
        <w:widowControl w:val="0"/>
        <w:adjustRightInd w:val="0"/>
        <w:jc w:val="center"/>
        <w:rPr>
          <w:b/>
          <w:bCs/>
          <w:iCs/>
          <w:sz w:val="22"/>
          <w:szCs w:val="22"/>
        </w:rPr>
      </w:pPr>
      <w:r w:rsidRPr="005B5E25">
        <w:rPr>
          <w:b/>
          <w:bCs/>
          <w:iCs/>
          <w:sz w:val="22"/>
          <w:szCs w:val="22"/>
        </w:rPr>
        <w:t xml:space="preserve">Заверения и Гарантии </w:t>
      </w:r>
      <w:bookmarkStart w:id="0" w:name="_Hlk234830864"/>
      <w:r w:rsidRPr="005B5E25">
        <w:rPr>
          <w:b/>
          <w:bCs/>
          <w:iCs/>
          <w:sz w:val="22"/>
          <w:szCs w:val="22"/>
        </w:rPr>
        <w:t>о борьбе c коррупцией</w:t>
      </w:r>
      <w:bookmarkEnd w:id="0"/>
    </w:p>
    <w:p w14:paraId="0F9F574F" w14:textId="77777777" w:rsidR="00D8175B" w:rsidRPr="005B5E25" w:rsidRDefault="00D8175B" w:rsidP="00D8175B">
      <w:pPr>
        <w:widowControl w:val="0"/>
        <w:adjustRightInd w:val="0"/>
        <w:ind w:left="-567"/>
        <w:jc w:val="center"/>
        <w:rPr>
          <w:b/>
          <w:bCs/>
          <w:iCs/>
          <w:sz w:val="22"/>
          <w:szCs w:val="22"/>
        </w:rPr>
      </w:pPr>
    </w:p>
    <w:p w14:paraId="6EE529F8" w14:textId="77777777" w:rsidR="00D8175B" w:rsidRPr="002104A2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1.</w:t>
      </w:r>
      <w:r w:rsidRPr="002104A2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Исполнитель</w:t>
      </w:r>
      <w:r w:rsidRPr="002104A2">
        <w:rPr>
          <w:iCs/>
          <w:sz w:val="22"/>
          <w:szCs w:val="22"/>
        </w:rPr>
        <w:t xml:space="preserve"> настоящим подтверждает, что ему известно о применимых к нему требованиях антикоррупционного законодательства, принимает на себя обязательство соблюдать такие требования и не предпринимать никаких действий, которые могут нарушить такие требования в связи с исполнением обязательств по Договору, включая (без ограничения) действия, изложенные в пунктах 2 и 3 настоящего Приложения.</w:t>
      </w:r>
    </w:p>
    <w:p w14:paraId="6887F8BE" w14:textId="77777777" w:rsidR="00D8175B" w:rsidRPr="002104A2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2.</w:t>
      </w:r>
      <w:r w:rsidRPr="002104A2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Исполнитель</w:t>
      </w:r>
      <w:r w:rsidRPr="002104A2">
        <w:rPr>
          <w:iCs/>
          <w:sz w:val="22"/>
          <w:szCs w:val="22"/>
        </w:rPr>
        <w:t xml:space="preserve">, его аффилированные лица, работники, посредники и любые иные лица, действующие от имени </w:t>
      </w:r>
      <w:r>
        <w:rPr>
          <w:iCs/>
          <w:sz w:val="22"/>
          <w:szCs w:val="22"/>
        </w:rPr>
        <w:t>Исполнителя</w:t>
      </w:r>
      <w:r w:rsidRPr="002104A2">
        <w:rPr>
          <w:iCs/>
          <w:sz w:val="22"/>
          <w:szCs w:val="22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Государственного служащего с намерением повлиять на любое действие или бездействие Государственного служащего, побудить Государственного служащего оказать влияние на действия или решения государственного органа или организации (учреждения, агентства) или произвести какое-либо действие, несовместимое с его должностью, противоречащее принципам добросовестности и беспристрастности и нарушающее оказываемое этому Государственному служащему доверие.</w:t>
      </w:r>
    </w:p>
    <w:p w14:paraId="435E6F5C" w14:textId="77777777" w:rsidR="00D8175B" w:rsidRPr="002104A2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3.</w:t>
      </w:r>
      <w:r w:rsidRPr="002104A2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Исполнитель</w:t>
      </w:r>
      <w:r w:rsidRPr="002104A2">
        <w:rPr>
          <w:iCs/>
          <w:sz w:val="22"/>
          <w:szCs w:val="22"/>
        </w:rPr>
        <w:t xml:space="preserve">, его аффилированные лица, работники, посредники и любые иные лица, действующие от имени </w:t>
      </w:r>
      <w:r>
        <w:rPr>
          <w:iCs/>
          <w:sz w:val="22"/>
          <w:szCs w:val="22"/>
        </w:rPr>
        <w:t>Исполнителя</w:t>
      </w:r>
      <w:r w:rsidRPr="002104A2">
        <w:rPr>
          <w:iCs/>
          <w:sz w:val="22"/>
          <w:szCs w:val="22"/>
        </w:rPr>
        <w:t>, в связи с исполнением  обязательств по Договору, не будут предлагать, обещать, санкционировать или осуществлять выплату денежных средств, передачу ценностей, любых финансовых и иных выгод или преимуществ в пользу любого лица с намерением вознаградить или побудить данное лицо к совершению ненадлежащих действий или решений, связанных с коммерческой деятельностью, совершаемых в ходе выполнения данным лицом своих трудовых обязанностей.</w:t>
      </w:r>
    </w:p>
    <w:p w14:paraId="18E2EA33" w14:textId="77777777" w:rsidR="00D8175B" w:rsidRPr="002104A2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4.</w:t>
      </w:r>
      <w:r w:rsidRPr="002104A2">
        <w:rPr>
          <w:iCs/>
          <w:sz w:val="22"/>
          <w:szCs w:val="22"/>
        </w:rPr>
        <w:tab/>
        <w:t>Понятие Государственного служащего в целях настоящего Приложения включает, не ограничиваясь, следующие категории лиц: (1) физическое лицо, которое: (а) занимает должность (по назначению или в результате избрания), предполагающую выполнение законодательных, административных или судебных функций любого характера, или действует от имени подобного лица, (б) выполняет публичную функцию в интересах или от имени государственного, муниципального органа, государственного, муниципального учреждения или ведомства или (в) является государственным или муниципальным служащим или агентом международной организации; (2) должностное лицо в значении статьи 285 Уголовного кодекса Российской Федерации; (3) член органов управления организации, принадлежащей государству или контролируемой государством; и (4) лицо, являющееся близким родственником физического лица, указанного в пунктах (1), (2) или (3), или физического лица, которое ранее соответствовало описанию, приведенному в пунктах (1), (2) или (3), и продолжает оказывать непосредственное воздействие на выполнение государственных функций даже после официального ухода со своего поста.</w:t>
      </w:r>
    </w:p>
    <w:p w14:paraId="543F6ED5" w14:textId="77777777" w:rsidR="00D8175B" w:rsidRPr="002104A2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5.</w:t>
      </w:r>
      <w:r w:rsidRPr="002104A2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Исполнитель</w:t>
      </w:r>
      <w:r w:rsidRPr="002104A2">
        <w:rPr>
          <w:iCs/>
          <w:sz w:val="22"/>
          <w:szCs w:val="22"/>
        </w:rPr>
        <w:t xml:space="preserve"> обязуется по добросовестному запросу со стороны </w:t>
      </w:r>
      <w:r>
        <w:rPr>
          <w:iCs/>
          <w:sz w:val="22"/>
          <w:szCs w:val="22"/>
        </w:rPr>
        <w:t>Заказчика</w:t>
      </w:r>
      <w:r w:rsidRPr="002104A2">
        <w:rPr>
          <w:iCs/>
          <w:sz w:val="22"/>
          <w:szCs w:val="22"/>
        </w:rPr>
        <w:t xml:space="preserve"> сотрудничать с </w:t>
      </w:r>
      <w:r>
        <w:rPr>
          <w:iCs/>
          <w:sz w:val="22"/>
          <w:szCs w:val="22"/>
        </w:rPr>
        <w:t>Заказчиком</w:t>
      </w:r>
      <w:r w:rsidRPr="002104A2">
        <w:rPr>
          <w:iCs/>
          <w:sz w:val="22"/>
          <w:szCs w:val="22"/>
        </w:rPr>
        <w:t xml:space="preserve">, чтобы определить, имело ли место нарушение </w:t>
      </w:r>
      <w:r>
        <w:rPr>
          <w:iCs/>
          <w:sz w:val="22"/>
          <w:szCs w:val="22"/>
        </w:rPr>
        <w:t>Исполнителем</w:t>
      </w:r>
      <w:r w:rsidRPr="002104A2">
        <w:rPr>
          <w:iCs/>
          <w:sz w:val="22"/>
          <w:szCs w:val="22"/>
        </w:rPr>
        <w:t xml:space="preserve"> пунктов (2) и (3) настоящего Приложения. Если </w:t>
      </w:r>
      <w:r>
        <w:rPr>
          <w:iCs/>
          <w:sz w:val="22"/>
          <w:szCs w:val="22"/>
        </w:rPr>
        <w:t>Заказчик</w:t>
      </w:r>
      <w:r w:rsidRPr="002104A2">
        <w:rPr>
          <w:iCs/>
          <w:sz w:val="22"/>
          <w:szCs w:val="22"/>
        </w:rPr>
        <w:t xml:space="preserve"> обоснованно придет к выводу, что нарушение </w:t>
      </w:r>
      <w:r>
        <w:rPr>
          <w:iCs/>
          <w:sz w:val="22"/>
          <w:szCs w:val="22"/>
        </w:rPr>
        <w:t>Исполнителем</w:t>
      </w:r>
      <w:r w:rsidRPr="002104A2">
        <w:rPr>
          <w:iCs/>
          <w:sz w:val="22"/>
          <w:szCs w:val="22"/>
        </w:rPr>
        <w:t xml:space="preserve"> имело место, то </w:t>
      </w:r>
      <w:r>
        <w:rPr>
          <w:iCs/>
          <w:sz w:val="22"/>
          <w:szCs w:val="22"/>
        </w:rPr>
        <w:t>Заказчик</w:t>
      </w:r>
      <w:r w:rsidRPr="002104A2">
        <w:rPr>
          <w:iCs/>
          <w:sz w:val="22"/>
          <w:szCs w:val="22"/>
        </w:rPr>
        <w:t xml:space="preserve"> вправе в одностороннем внесудебном порядке отказаться от исполнения Договора, при этом </w:t>
      </w:r>
      <w:r>
        <w:rPr>
          <w:iCs/>
          <w:sz w:val="22"/>
          <w:szCs w:val="22"/>
        </w:rPr>
        <w:t>Заказчик</w:t>
      </w:r>
      <w:r w:rsidRPr="002104A2">
        <w:rPr>
          <w:iCs/>
          <w:sz w:val="22"/>
          <w:szCs w:val="22"/>
        </w:rPr>
        <w:t xml:space="preserve"> не возмещает </w:t>
      </w:r>
      <w:r>
        <w:rPr>
          <w:iCs/>
          <w:sz w:val="22"/>
          <w:szCs w:val="22"/>
        </w:rPr>
        <w:t>Исполнителю</w:t>
      </w:r>
      <w:r w:rsidRPr="002104A2">
        <w:rPr>
          <w:iCs/>
          <w:sz w:val="22"/>
          <w:szCs w:val="22"/>
        </w:rPr>
        <w:t xml:space="preserve"> понесенные им убытки, а также не несет какую-либо ответственность, связанные с исполнением Договора и такого одностороннего отказа.</w:t>
      </w:r>
    </w:p>
    <w:p w14:paraId="208BC616" w14:textId="6DE06460" w:rsidR="00D8175B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  <w:r w:rsidRPr="002104A2">
        <w:rPr>
          <w:iCs/>
          <w:sz w:val="22"/>
          <w:szCs w:val="22"/>
        </w:rPr>
        <w:t>6.</w:t>
      </w:r>
      <w:r w:rsidRPr="002104A2">
        <w:rPr>
          <w:iCs/>
          <w:sz w:val="22"/>
          <w:szCs w:val="22"/>
        </w:rPr>
        <w:tab/>
      </w:r>
      <w:r>
        <w:rPr>
          <w:iCs/>
          <w:sz w:val="22"/>
          <w:szCs w:val="22"/>
        </w:rPr>
        <w:t>Исполнитель</w:t>
      </w:r>
      <w:r w:rsidRPr="002104A2">
        <w:rPr>
          <w:iCs/>
          <w:sz w:val="22"/>
          <w:szCs w:val="22"/>
        </w:rPr>
        <w:t xml:space="preserve"> обязуется возместить </w:t>
      </w:r>
      <w:r>
        <w:rPr>
          <w:iCs/>
          <w:sz w:val="22"/>
          <w:szCs w:val="22"/>
        </w:rPr>
        <w:t>Заказчику</w:t>
      </w:r>
      <w:r w:rsidRPr="002104A2">
        <w:rPr>
          <w:iCs/>
          <w:sz w:val="22"/>
          <w:szCs w:val="22"/>
        </w:rPr>
        <w:t xml:space="preserve"> все убытки, обязательства, ущерб, суммы в рамках судебных решений, оценок, штрафов, суммы в рамках любого урегулирования, издержки и расходы (включая юридические расходы, но ими не ограничиваясь), которые </w:t>
      </w:r>
      <w:r>
        <w:rPr>
          <w:iCs/>
          <w:sz w:val="22"/>
          <w:szCs w:val="22"/>
        </w:rPr>
        <w:t>Заказчик</w:t>
      </w:r>
      <w:r w:rsidRPr="002104A2">
        <w:rPr>
          <w:iCs/>
          <w:sz w:val="22"/>
          <w:szCs w:val="22"/>
        </w:rPr>
        <w:t xml:space="preserve"> понесет вследствие любого нарушения </w:t>
      </w:r>
      <w:r>
        <w:rPr>
          <w:iCs/>
          <w:sz w:val="22"/>
          <w:szCs w:val="22"/>
        </w:rPr>
        <w:t>Исполнителем</w:t>
      </w:r>
      <w:r w:rsidRPr="002104A2">
        <w:rPr>
          <w:iCs/>
          <w:sz w:val="22"/>
          <w:szCs w:val="22"/>
        </w:rPr>
        <w:t xml:space="preserve"> пунктов (2) и (3) настоящего Приложения.</w:t>
      </w:r>
    </w:p>
    <w:p w14:paraId="2D3AF244" w14:textId="77777777" w:rsidR="00D8175B" w:rsidRDefault="00D8175B" w:rsidP="00D8175B">
      <w:pPr>
        <w:widowControl w:val="0"/>
        <w:adjustRightInd w:val="0"/>
        <w:ind w:left="-567" w:firstLine="708"/>
        <w:jc w:val="both"/>
        <w:rPr>
          <w:iCs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812"/>
      </w:tblGrid>
      <w:tr w:rsidR="0057275C" w:rsidRPr="00D953E4" w14:paraId="791622AD" w14:textId="77777777" w:rsidTr="00352423">
        <w:tc>
          <w:tcPr>
            <w:tcW w:w="5812" w:type="dxa"/>
          </w:tcPr>
          <w:p w14:paraId="496CDDFD" w14:textId="497C45A5" w:rsidR="0057275C" w:rsidRDefault="0057275C" w:rsidP="00D8175B">
            <w:pPr>
              <w:rPr>
                <w:b/>
                <w:sz w:val="22"/>
                <w:szCs w:val="22"/>
              </w:rPr>
            </w:pPr>
            <w:r w:rsidRPr="00D953E4">
              <w:rPr>
                <w:b/>
                <w:sz w:val="22"/>
                <w:szCs w:val="22"/>
              </w:rPr>
              <w:t xml:space="preserve">от </w:t>
            </w:r>
            <w:r>
              <w:rPr>
                <w:b/>
                <w:sz w:val="22"/>
                <w:szCs w:val="22"/>
              </w:rPr>
              <w:t>ИСПОЛНИТЕЛЯ</w:t>
            </w:r>
            <w:r w:rsidRPr="00D953E4">
              <w:rPr>
                <w:b/>
                <w:sz w:val="22"/>
                <w:szCs w:val="22"/>
              </w:rPr>
              <w:t>:</w:t>
            </w:r>
          </w:p>
          <w:p w14:paraId="3A144875" w14:textId="6DB8E971" w:rsidR="009F637B" w:rsidRDefault="009F637B" w:rsidP="007D5E4A">
            <w:pPr>
              <w:rPr>
                <w:color w:val="000000"/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</w:t>
            </w:r>
            <w:r w:rsidR="00E370E2" w:rsidRPr="00E370E2">
              <w:rPr>
                <w:color w:val="000000"/>
                <w:sz w:val="22"/>
                <w:szCs w:val="22"/>
              </w:rPr>
              <w:t xml:space="preserve"> </w:t>
            </w:r>
          </w:p>
          <w:p w14:paraId="342F7624" w14:textId="2D405526" w:rsidR="007D5E4A" w:rsidRPr="007D5E4A" w:rsidRDefault="009F637B" w:rsidP="007D5E4A">
            <w:pPr>
              <w:rPr>
                <w:color w:val="000000"/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</w:t>
            </w:r>
          </w:p>
          <w:p w14:paraId="16314D49" w14:textId="483DDA0A" w:rsidR="0057275C" w:rsidRPr="00635A1C" w:rsidRDefault="0057275C" w:rsidP="00D8175B">
            <w:pPr>
              <w:rPr>
                <w:sz w:val="22"/>
                <w:szCs w:val="22"/>
              </w:rPr>
            </w:pPr>
            <w:r w:rsidRPr="00635A1C">
              <w:rPr>
                <w:sz w:val="22"/>
                <w:szCs w:val="22"/>
              </w:rPr>
              <w:t>__________________/</w:t>
            </w:r>
            <w:r w:rsidR="009F637B">
              <w:rPr>
                <w:b/>
                <w:bCs/>
                <w:sz w:val="22"/>
                <w:szCs w:val="22"/>
              </w:rPr>
              <w:t>_</w:t>
            </w:r>
            <w:r w:rsidR="00E370E2" w:rsidRPr="00E370E2">
              <w:rPr>
                <w:b/>
                <w:bCs/>
                <w:sz w:val="22"/>
                <w:szCs w:val="22"/>
              </w:rPr>
              <w:t>.</w:t>
            </w:r>
            <w:r w:rsidR="009F637B">
              <w:rPr>
                <w:b/>
                <w:bCs/>
                <w:sz w:val="22"/>
                <w:szCs w:val="22"/>
              </w:rPr>
              <w:t>_</w:t>
            </w:r>
            <w:r w:rsidR="00E370E2" w:rsidRPr="00E370E2">
              <w:rPr>
                <w:b/>
                <w:bCs/>
                <w:sz w:val="22"/>
                <w:szCs w:val="22"/>
              </w:rPr>
              <w:t xml:space="preserve">. </w:t>
            </w:r>
            <w:r w:rsidR="009F637B">
              <w:rPr>
                <w:b/>
                <w:bCs/>
                <w:sz w:val="22"/>
                <w:szCs w:val="22"/>
              </w:rPr>
              <w:t>____________</w:t>
            </w:r>
            <w:r w:rsidRPr="00635A1C">
              <w:rPr>
                <w:sz w:val="22"/>
                <w:szCs w:val="22"/>
              </w:rPr>
              <w:t>/</w:t>
            </w:r>
          </w:p>
          <w:p w14:paraId="7C6EA72F" w14:textId="77777777" w:rsidR="0057275C" w:rsidRPr="00D953E4" w:rsidRDefault="0057275C" w:rsidP="00D8175B">
            <w:pPr>
              <w:rPr>
                <w:i/>
                <w:sz w:val="22"/>
                <w:szCs w:val="22"/>
              </w:rPr>
            </w:pPr>
            <w:r w:rsidRPr="00F27565">
              <w:rPr>
                <w:iCs/>
                <w:sz w:val="22"/>
                <w:szCs w:val="22"/>
              </w:rPr>
              <w:t>М.П</w:t>
            </w:r>
            <w:r w:rsidRPr="00D953E4">
              <w:rPr>
                <w:i/>
                <w:sz w:val="22"/>
                <w:szCs w:val="22"/>
              </w:rPr>
              <w:t xml:space="preserve">.                                                   </w:t>
            </w:r>
          </w:p>
          <w:p w14:paraId="3C10A2B9" w14:textId="77777777" w:rsidR="0057275C" w:rsidRPr="00D953E4" w:rsidRDefault="0057275C" w:rsidP="00D8175B">
            <w:pPr>
              <w:rPr>
                <w:i/>
                <w:sz w:val="22"/>
                <w:szCs w:val="22"/>
              </w:rPr>
            </w:pPr>
          </w:p>
        </w:tc>
      </w:tr>
    </w:tbl>
    <w:p w14:paraId="73F2D570" w14:textId="77777777" w:rsidR="00D8175B" w:rsidRDefault="00D8175B" w:rsidP="00D8175B">
      <w:pPr>
        <w:pStyle w:val="a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sectPr w:rsidR="00D8175B" w:rsidSect="00D8175B">
      <w:headerReference w:type="default" r:id="rId8"/>
      <w:footerReference w:type="default" r:id="rId9"/>
      <w:pgSz w:w="11906" w:h="16838"/>
      <w:pgMar w:top="993" w:right="567" w:bottom="1134" w:left="1152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76234" w14:textId="77777777" w:rsidR="0048720C" w:rsidRDefault="0048720C" w:rsidP="00084DDD">
      <w:r>
        <w:separator/>
      </w:r>
    </w:p>
  </w:endnote>
  <w:endnote w:type="continuationSeparator" w:id="0">
    <w:p w14:paraId="6A467EB6" w14:textId="77777777" w:rsidR="0048720C" w:rsidRDefault="0048720C" w:rsidP="00084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831511"/>
      <w:docPartObj>
        <w:docPartGallery w:val="Page Numbers (Bottom of Page)"/>
        <w:docPartUnique/>
      </w:docPartObj>
    </w:sdtPr>
    <w:sdtEndPr/>
    <w:sdtContent>
      <w:p w14:paraId="357555C7" w14:textId="41FE5120" w:rsidR="00D8175B" w:rsidRDefault="00D8175B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4D75">
          <w:rPr>
            <w:noProof/>
          </w:rPr>
          <w:t>6</w:t>
        </w:r>
        <w:r>
          <w:fldChar w:fldCharType="end"/>
        </w:r>
      </w:p>
    </w:sdtContent>
  </w:sdt>
  <w:p w14:paraId="41A37D6C" w14:textId="77777777" w:rsidR="00D8175B" w:rsidRDefault="00D8175B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5196EF" w14:textId="77777777" w:rsidR="0048720C" w:rsidRDefault="0048720C" w:rsidP="00084DDD">
      <w:r>
        <w:separator/>
      </w:r>
    </w:p>
  </w:footnote>
  <w:footnote w:type="continuationSeparator" w:id="0">
    <w:p w14:paraId="39F1750E" w14:textId="77777777" w:rsidR="0048720C" w:rsidRDefault="0048720C" w:rsidP="00084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312CF" w14:textId="77777777" w:rsidR="00A85A6C" w:rsidRDefault="00A85A6C" w:rsidP="00A85A6C">
    <w:pPr>
      <w:pStyle w:val="ae"/>
    </w:pPr>
    <w:r>
      <w:t>ТИПОВАЯ ФОРМА ДОГОВОРА АО «МГЭС»</w:t>
    </w:r>
  </w:p>
  <w:p w14:paraId="7CDD0F44" w14:textId="77777777" w:rsidR="00A85A6C" w:rsidRDefault="00A85A6C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68F7"/>
    <w:multiLevelType w:val="multilevel"/>
    <w:tmpl w:val="2CC00E3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cs="Times New Roman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 w15:restartNumberingAfterBreak="0">
    <w:nsid w:val="0C6124AD"/>
    <w:multiLevelType w:val="hybridMultilevel"/>
    <w:tmpl w:val="4EC09ABC"/>
    <w:lvl w:ilvl="0" w:tplc="A18293A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6F912A4"/>
    <w:multiLevelType w:val="multilevel"/>
    <w:tmpl w:val="C34E29B8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573" w:hanging="36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eastAsia="Times New Roman" w:cs="Times New Roman" w:hint="default"/>
      </w:rPr>
    </w:lvl>
  </w:abstractNum>
  <w:abstractNum w:abstractNumId="3" w15:restartNumberingAfterBreak="0">
    <w:nsid w:val="176B14E9"/>
    <w:multiLevelType w:val="multilevel"/>
    <w:tmpl w:val="B336A2EA"/>
    <w:lvl w:ilvl="0">
      <w:start w:val="6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4" w15:restartNumberingAfterBreak="0">
    <w:nsid w:val="1E1135E1"/>
    <w:multiLevelType w:val="multilevel"/>
    <w:tmpl w:val="93742F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2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4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16" w:hanging="1800"/>
      </w:pPr>
      <w:rPr>
        <w:rFonts w:hint="default"/>
      </w:rPr>
    </w:lvl>
  </w:abstractNum>
  <w:abstractNum w:abstractNumId="5" w15:restartNumberingAfterBreak="0">
    <w:nsid w:val="21C37251"/>
    <w:multiLevelType w:val="multilevel"/>
    <w:tmpl w:val="04F8218A"/>
    <w:lvl w:ilvl="0">
      <w:start w:val="4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6" w15:restartNumberingAfterBreak="0">
    <w:nsid w:val="26E72440"/>
    <w:multiLevelType w:val="multilevel"/>
    <w:tmpl w:val="D3620FDC"/>
    <w:lvl w:ilvl="0">
      <w:start w:val="5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cs="Times New Roman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660"/>
      </w:pPr>
      <w:rPr>
        <w:rFonts w:cs="Times New Roman"/>
        <w:b/>
        <w:sz w:val="22"/>
      </w:rPr>
    </w:lvl>
    <w:lvl w:ilvl="2">
      <w:start w:val="2"/>
      <w:numFmt w:val="decimal"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  <w:b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  <w:b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  <w:b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  <w:b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  <w:b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  <w:b/>
        <w:sz w:val="22"/>
      </w:rPr>
    </w:lvl>
  </w:abstractNum>
  <w:abstractNum w:abstractNumId="7" w15:restartNumberingAfterBreak="0">
    <w:nsid w:val="3F6D7793"/>
    <w:multiLevelType w:val="multilevel"/>
    <w:tmpl w:val="FA86B16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7.%2. "/>
      <w:lvlJc w:val="left"/>
      <w:pPr>
        <w:tabs>
          <w:tab w:val="num" w:pos="1429"/>
        </w:tabs>
        <w:ind w:left="0" w:firstLine="709"/>
      </w:pPr>
      <w:rPr>
        <w:rFonts w:ascii="Times New Roman" w:hAnsi="Times New Roman" w:cs="Times New Roman" w:hint="default"/>
        <w:b/>
        <w:i w:val="0"/>
        <w:sz w:val="22"/>
      </w:rPr>
    </w:lvl>
    <w:lvl w:ilvl="2">
      <w:start w:val="1"/>
      <w:numFmt w:val="lowerRoman"/>
      <w:lvlText w:val="%3) "/>
      <w:lvlJc w:val="left"/>
      <w:pPr>
        <w:tabs>
          <w:tab w:val="num" w:pos="1429"/>
        </w:tabs>
        <w:ind w:left="709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47C6293E"/>
    <w:multiLevelType w:val="multilevel"/>
    <w:tmpl w:val="FA4022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A00313C"/>
    <w:multiLevelType w:val="hybridMultilevel"/>
    <w:tmpl w:val="35706D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487CE1"/>
    <w:multiLevelType w:val="multilevel"/>
    <w:tmpl w:val="F67EFE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6031"/>
        </w:tabs>
        <w:ind w:left="603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 w15:restartNumberingAfterBreak="0">
    <w:nsid w:val="4F3F770A"/>
    <w:multiLevelType w:val="multilevel"/>
    <w:tmpl w:val="5200573E"/>
    <w:lvl w:ilvl="0">
      <w:start w:val="1"/>
      <w:numFmt w:val="decimal"/>
      <w:pStyle w:val="1"/>
      <w:suff w:val="space"/>
      <w:lvlText w:val="%1."/>
      <w:lvlJc w:val="left"/>
      <w:rPr>
        <w:rFonts w:hint="default"/>
      </w:rPr>
    </w:lvl>
    <w:lvl w:ilvl="1">
      <w:start w:val="1"/>
      <w:numFmt w:val="decimal"/>
      <w:pStyle w:val="2"/>
      <w:suff w:val="space"/>
      <w:lvlText w:val="%1.%2."/>
      <w:lvlJc w:val="left"/>
      <w:rPr>
        <w:rFonts w:hint="default"/>
      </w:rPr>
    </w:lvl>
    <w:lvl w:ilvl="2">
      <w:start w:val="1"/>
      <w:numFmt w:val="decimal"/>
      <w:pStyle w:val="3"/>
      <w:suff w:val="space"/>
      <w:lvlText w:val="%1.%2.%3."/>
      <w:lvlJc w:val="left"/>
      <w:rPr>
        <w:rFonts w:hint="default"/>
      </w:rPr>
    </w:lvl>
    <w:lvl w:ilvl="3">
      <w:start w:val="1"/>
      <w:numFmt w:val="decimal"/>
      <w:pStyle w:val="4"/>
      <w:suff w:val="space"/>
      <w:lvlText w:val="%1.%2.%3.%4."/>
      <w:lvlJc w:val="left"/>
      <w:rPr>
        <w:rFonts w:hint="default"/>
      </w:rPr>
    </w:lvl>
    <w:lvl w:ilvl="4">
      <w:start w:val="1"/>
      <w:numFmt w:val="decimal"/>
      <w:pStyle w:val="5"/>
      <w:suff w:val="space"/>
      <w:lvlText w:val="%1.%2.%3.%4.%5."/>
      <w:lvlJc w:val="left"/>
      <w:rPr>
        <w:rFonts w:hint="default"/>
      </w:rPr>
    </w:lvl>
    <w:lvl w:ilvl="5">
      <w:start w:val="1"/>
      <w:numFmt w:val="decimal"/>
      <w:pStyle w:val="6"/>
      <w:suff w:val="space"/>
      <w:lvlText w:val="%1.%2.%3.%4.%5.%6."/>
      <w:lvlJc w:val="left"/>
      <w:rPr>
        <w:rFonts w:hint="default"/>
      </w:rPr>
    </w:lvl>
    <w:lvl w:ilvl="6">
      <w:start w:val="1"/>
      <w:numFmt w:val="decimal"/>
      <w:pStyle w:val="7"/>
      <w:suff w:val="space"/>
      <w:lvlText w:val="%1.%2.%3.%4.%5.%6.%7."/>
      <w:lvlJc w:val="left"/>
      <w:rPr>
        <w:rFonts w:hint="default"/>
      </w:rPr>
    </w:lvl>
    <w:lvl w:ilvl="7">
      <w:start w:val="1"/>
      <w:numFmt w:val="decimal"/>
      <w:pStyle w:val="8"/>
      <w:suff w:val="space"/>
      <w:lvlText w:val="%1.%2.%3.%4.%5.%6.%7.%8."/>
      <w:lvlJc w:val="left"/>
      <w:rPr>
        <w:rFonts w:hint="default"/>
      </w:rPr>
    </w:lvl>
    <w:lvl w:ilvl="8">
      <w:start w:val="1"/>
      <w:numFmt w:val="decimal"/>
      <w:pStyle w:val="9"/>
      <w:suff w:val="space"/>
      <w:lvlText w:val="%1.%2.%3.%4.%5.%6.%7.%8.%9."/>
      <w:lvlJc w:val="left"/>
      <w:rPr>
        <w:rFonts w:hint="default"/>
      </w:rPr>
    </w:lvl>
  </w:abstractNum>
  <w:abstractNum w:abstractNumId="12" w15:restartNumberingAfterBreak="0">
    <w:nsid w:val="4FBE7CC9"/>
    <w:multiLevelType w:val="multilevel"/>
    <w:tmpl w:val="C628933A"/>
    <w:lvl w:ilvl="0">
      <w:start w:val="3"/>
      <w:numFmt w:val="decimal"/>
      <w:lvlText w:val="Статья %1."/>
      <w:lvlJc w:val="center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1">
      <w:start w:val="1"/>
      <w:numFmt w:val="decimal"/>
      <w:lvlText w:val="%1.%2. "/>
      <w:lvlJc w:val="left"/>
      <w:pPr>
        <w:tabs>
          <w:tab w:val="num" w:pos="72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2">
      <w:start w:val="1"/>
      <w:numFmt w:val="none"/>
      <w:lvlText w:val="%2"/>
      <w:lvlJc w:val="left"/>
      <w:pPr>
        <w:tabs>
          <w:tab w:val="num" w:pos="360"/>
        </w:tabs>
        <w:ind w:left="0" w:firstLine="0"/>
      </w:pPr>
      <w:rPr>
        <w:rFonts w:ascii="Times New Roman" w:hAnsi="Times New Roman" w:cs="Times New Roman" w:hint="default"/>
        <w:b/>
        <w:i w:val="0"/>
        <w:sz w:val="22"/>
      </w:rPr>
    </w:lvl>
    <w:lvl w:ilvl="3">
      <w:start w:val="1"/>
      <w:numFmt w:val="decimal"/>
      <w:lvlText w:val="%1.%2.%3%4."/>
      <w:lvlJc w:val="left"/>
      <w:pPr>
        <w:tabs>
          <w:tab w:val="num" w:pos="720"/>
        </w:tabs>
        <w:ind w:left="0" w:firstLine="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55A42A33"/>
    <w:multiLevelType w:val="multilevel"/>
    <w:tmpl w:val="56CE8D5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14" w15:restartNumberingAfterBreak="0">
    <w:nsid w:val="57117B7E"/>
    <w:multiLevelType w:val="multilevel"/>
    <w:tmpl w:val="7F2ACC0A"/>
    <w:lvl w:ilvl="0">
      <w:start w:val="4"/>
      <w:numFmt w:val="decimal"/>
      <w:suff w:val="space"/>
      <w:lvlText w:val="8.%1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9"/>
      <w:numFmt w:val="decimal"/>
      <w:lvlText w:val="%2."/>
      <w:lvlJc w:val="left"/>
      <w:pPr>
        <w:ind w:left="708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2">
      <w:start w:val="2"/>
      <w:numFmt w:val="decimal"/>
      <w:lvlText w:val="%2.%3."/>
      <w:lvlJc w:val="left"/>
      <w:pPr>
        <w:ind w:left="708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"/>
      </w:rPr>
    </w:lvl>
    <w:lvl w:ilvl="3">
      <w:numFmt w:val="decimal"/>
      <w:lvlText w:val=""/>
      <w:lvlJc w:val="left"/>
      <w:pPr>
        <w:ind w:left="708" w:firstLine="0"/>
      </w:pPr>
      <w:rPr>
        <w:rFonts w:hint="default"/>
      </w:rPr>
    </w:lvl>
    <w:lvl w:ilvl="4">
      <w:numFmt w:val="decimal"/>
      <w:lvlText w:val=""/>
      <w:lvlJc w:val="left"/>
      <w:pPr>
        <w:ind w:left="708" w:firstLine="0"/>
      </w:pPr>
      <w:rPr>
        <w:rFonts w:hint="default"/>
      </w:rPr>
    </w:lvl>
    <w:lvl w:ilvl="5">
      <w:numFmt w:val="decimal"/>
      <w:lvlText w:val=""/>
      <w:lvlJc w:val="left"/>
      <w:pPr>
        <w:ind w:left="708" w:firstLine="0"/>
      </w:pPr>
      <w:rPr>
        <w:rFonts w:hint="default"/>
      </w:rPr>
    </w:lvl>
    <w:lvl w:ilvl="6">
      <w:numFmt w:val="decimal"/>
      <w:lvlText w:val=""/>
      <w:lvlJc w:val="left"/>
      <w:pPr>
        <w:ind w:left="708" w:firstLine="0"/>
      </w:pPr>
      <w:rPr>
        <w:rFonts w:hint="default"/>
      </w:rPr>
    </w:lvl>
    <w:lvl w:ilvl="7">
      <w:numFmt w:val="decimal"/>
      <w:lvlText w:val=""/>
      <w:lvlJc w:val="left"/>
      <w:pPr>
        <w:ind w:left="708" w:firstLine="0"/>
      </w:pPr>
      <w:rPr>
        <w:rFonts w:hint="default"/>
      </w:rPr>
    </w:lvl>
    <w:lvl w:ilvl="8">
      <w:numFmt w:val="decimal"/>
      <w:lvlText w:val=""/>
      <w:lvlJc w:val="left"/>
      <w:pPr>
        <w:ind w:left="708" w:firstLine="0"/>
      </w:pPr>
      <w:rPr>
        <w:rFonts w:hint="default"/>
      </w:rPr>
    </w:lvl>
  </w:abstractNum>
  <w:abstractNum w:abstractNumId="15" w15:restartNumberingAfterBreak="0">
    <w:nsid w:val="6473591A"/>
    <w:multiLevelType w:val="multilevel"/>
    <w:tmpl w:val="D9A42C98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cs="Times New Roman"/>
        <w:b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cs="Times New Roman"/>
      </w:rPr>
    </w:lvl>
  </w:abstractNum>
  <w:abstractNum w:abstractNumId="16" w15:restartNumberingAfterBreak="0">
    <w:nsid w:val="64D33086"/>
    <w:multiLevelType w:val="multilevel"/>
    <w:tmpl w:val="017067B4"/>
    <w:lvl w:ilvl="0">
      <w:start w:val="4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810"/>
        </w:tabs>
        <w:ind w:left="810" w:hanging="54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530"/>
        </w:tabs>
        <w:ind w:left="153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330"/>
        </w:tabs>
        <w:ind w:left="333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cs="Times New Roman"/>
      </w:rPr>
    </w:lvl>
  </w:abstractNum>
  <w:abstractNum w:abstractNumId="17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746E6E4B"/>
    <w:multiLevelType w:val="multilevel"/>
    <w:tmpl w:val="7EC6DFA4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11"/>
  </w:num>
  <w:num w:numId="2">
    <w:abstractNumId w:val="14"/>
  </w:num>
  <w:num w:numId="3">
    <w:abstractNumId w:val="8"/>
  </w:num>
  <w:num w:numId="4">
    <w:abstractNumId w:val="4"/>
  </w:num>
  <w:num w:numId="5">
    <w:abstractNumId w:val="13"/>
  </w:num>
  <w:num w:numId="6">
    <w:abstractNumId w:val="17"/>
  </w:num>
  <w:num w:numId="7">
    <w:abstractNumId w:val="10"/>
  </w:num>
  <w:num w:numId="8">
    <w:abstractNumId w:val="9"/>
  </w:num>
  <w:num w:numId="9">
    <w:abstractNumId w:val="1"/>
  </w:num>
  <w:num w:numId="10">
    <w:abstractNumId w:val="0"/>
  </w:num>
  <w:num w:numId="11">
    <w:abstractNumId w:val="12"/>
  </w:num>
  <w:num w:numId="12">
    <w:abstractNumId w:val="5"/>
  </w:num>
  <w:num w:numId="13">
    <w:abstractNumId w:val="6"/>
  </w:num>
  <w:num w:numId="14">
    <w:abstractNumId w:val="15"/>
  </w:num>
  <w:num w:numId="15">
    <w:abstractNumId w:val="3"/>
  </w:num>
  <w:num w:numId="16">
    <w:abstractNumId w:val="7"/>
  </w:num>
  <w:num w:numId="17">
    <w:abstractNumId w:val="18"/>
  </w:num>
  <w:num w:numId="18">
    <w:abstractNumId w:val="16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461E"/>
    <w:rsid w:val="0000319B"/>
    <w:rsid w:val="000035B4"/>
    <w:rsid w:val="00007F2B"/>
    <w:rsid w:val="00032B26"/>
    <w:rsid w:val="00070737"/>
    <w:rsid w:val="00084DDD"/>
    <w:rsid w:val="00095427"/>
    <w:rsid w:val="000B328C"/>
    <w:rsid w:val="000F243D"/>
    <w:rsid w:val="00103F2A"/>
    <w:rsid w:val="0011280B"/>
    <w:rsid w:val="001442C5"/>
    <w:rsid w:val="00166955"/>
    <w:rsid w:val="00167284"/>
    <w:rsid w:val="001A6B5A"/>
    <w:rsid w:val="001B0269"/>
    <w:rsid w:val="001B63AF"/>
    <w:rsid w:val="001E3442"/>
    <w:rsid w:val="001F15EB"/>
    <w:rsid w:val="001F74F5"/>
    <w:rsid w:val="00225F4D"/>
    <w:rsid w:val="0023176C"/>
    <w:rsid w:val="00236A42"/>
    <w:rsid w:val="002463D2"/>
    <w:rsid w:val="002702BA"/>
    <w:rsid w:val="00270CDF"/>
    <w:rsid w:val="00293EF8"/>
    <w:rsid w:val="002B3ACB"/>
    <w:rsid w:val="002B4CFB"/>
    <w:rsid w:val="0030174C"/>
    <w:rsid w:val="00315B59"/>
    <w:rsid w:val="0031606F"/>
    <w:rsid w:val="0031795A"/>
    <w:rsid w:val="00320E2B"/>
    <w:rsid w:val="00326E73"/>
    <w:rsid w:val="00327F56"/>
    <w:rsid w:val="00337701"/>
    <w:rsid w:val="00352423"/>
    <w:rsid w:val="00355A0F"/>
    <w:rsid w:val="003646BB"/>
    <w:rsid w:val="00374D75"/>
    <w:rsid w:val="00376658"/>
    <w:rsid w:val="00381A7E"/>
    <w:rsid w:val="003848F4"/>
    <w:rsid w:val="003C4F79"/>
    <w:rsid w:val="003E72E3"/>
    <w:rsid w:val="003F04FF"/>
    <w:rsid w:val="00417AEF"/>
    <w:rsid w:val="004269CA"/>
    <w:rsid w:val="00427250"/>
    <w:rsid w:val="004428E4"/>
    <w:rsid w:val="00443B9C"/>
    <w:rsid w:val="004507E7"/>
    <w:rsid w:val="00452686"/>
    <w:rsid w:val="00471106"/>
    <w:rsid w:val="00471E62"/>
    <w:rsid w:val="0048720C"/>
    <w:rsid w:val="004B3777"/>
    <w:rsid w:val="004C461E"/>
    <w:rsid w:val="004F4EC5"/>
    <w:rsid w:val="005068D9"/>
    <w:rsid w:val="005138B6"/>
    <w:rsid w:val="0051510D"/>
    <w:rsid w:val="00523405"/>
    <w:rsid w:val="00543096"/>
    <w:rsid w:val="00553DEB"/>
    <w:rsid w:val="00565A3E"/>
    <w:rsid w:val="0057275C"/>
    <w:rsid w:val="00584E23"/>
    <w:rsid w:val="005A6616"/>
    <w:rsid w:val="005A750B"/>
    <w:rsid w:val="005C277B"/>
    <w:rsid w:val="005D3245"/>
    <w:rsid w:val="00612343"/>
    <w:rsid w:val="006148A4"/>
    <w:rsid w:val="00622101"/>
    <w:rsid w:val="00651F5E"/>
    <w:rsid w:val="006540A2"/>
    <w:rsid w:val="00656BE9"/>
    <w:rsid w:val="006620A7"/>
    <w:rsid w:val="00664915"/>
    <w:rsid w:val="00666266"/>
    <w:rsid w:val="00673C56"/>
    <w:rsid w:val="00675199"/>
    <w:rsid w:val="00686161"/>
    <w:rsid w:val="00687523"/>
    <w:rsid w:val="00692B47"/>
    <w:rsid w:val="006B6BD5"/>
    <w:rsid w:val="006D613F"/>
    <w:rsid w:val="007363FB"/>
    <w:rsid w:val="00740406"/>
    <w:rsid w:val="00745F54"/>
    <w:rsid w:val="007509E1"/>
    <w:rsid w:val="00764A85"/>
    <w:rsid w:val="00765718"/>
    <w:rsid w:val="00775E26"/>
    <w:rsid w:val="00786D74"/>
    <w:rsid w:val="007D463B"/>
    <w:rsid w:val="007D5E4A"/>
    <w:rsid w:val="007F3922"/>
    <w:rsid w:val="007F5539"/>
    <w:rsid w:val="008512C1"/>
    <w:rsid w:val="00862C9F"/>
    <w:rsid w:val="008635CA"/>
    <w:rsid w:val="00877ED0"/>
    <w:rsid w:val="0088049C"/>
    <w:rsid w:val="00891B90"/>
    <w:rsid w:val="008A397F"/>
    <w:rsid w:val="008B0BF8"/>
    <w:rsid w:val="00907C91"/>
    <w:rsid w:val="0091731E"/>
    <w:rsid w:val="00925CC2"/>
    <w:rsid w:val="009538E9"/>
    <w:rsid w:val="00954D75"/>
    <w:rsid w:val="00967867"/>
    <w:rsid w:val="00977769"/>
    <w:rsid w:val="0099238D"/>
    <w:rsid w:val="009924CA"/>
    <w:rsid w:val="00997385"/>
    <w:rsid w:val="009F637B"/>
    <w:rsid w:val="00A17E6A"/>
    <w:rsid w:val="00A20052"/>
    <w:rsid w:val="00A77AFC"/>
    <w:rsid w:val="00A85A6C"/>
    <w:rsid w:val="00AB1708"/>
    <w:rsid w:val="00AC2A8C"/>
    <w:rsid w:val="00AD08CE"/>
    <w:rsid w:val="00B07CA0"/>
    <w:rsid w:val="00B3050A"/>
    <w:rsid w:val="00B3363B"/>
    <w:rsid w:val="00B4397E"/>
    <w:rsid w:val="00B46049"/>
    <w:rsid w:val="00B50679"/>
    <w:rsid w:val="00B71856"/>
    <w:rsid w:val="00B9447F"/>
    <w:rsid w:val="00BC0628"/>
    <w:rsid w:val="00BD07C2"/>
    <w:rsid w:val="00C36247"/>
    <w:rsid w:val="00C60C84"/>
    <w:rsid w:val="00C661CB"/>
    <w:rsid w:val="00C67B16"/>
    <w:rsid w:val="00C75C03"/>
    <w:rsid w:val="00C93845"/>
    <w:rsid w:val="00CA2532"/>
    <w:rsid w:val="00CA46DC"/>
    <w:rsid w:val="00CB1331"/>
    <w:rsid w:val="00CB3CB9"/>
    <w:rsid w:val="00D105A5"/>
    <w:rsid w:val="00D16871"/>
    <w:rsid w:val="00D26464"/>
    <w:rsid w:val="00D57AAD"/>
    <w:rsid w:val="00D57BAE"/>
    <w:rsid w:val="00D75CCE"/>
    <w:rsid w:val="00D8175B"/>
    <w:rsid w:val="00D8297B"/>
    <w:rsid w:val="00DA3F5D"/>
    <w:rsid w:val="00DA7D1B"/>
    <w:rsid w:val="00DA7D3A"/>
    <w:rsid w:val="00E050B4"/>
    <w:rsid w:val="00E370E2"/>
    <w:rsid w:val="00E66E5E"/>
    <w:rsid w:val="00E74334"/>
    <w:rsid w:val="00E7650F"/>
    <w:rsid w:val="00E76765"/>
    <w:rsid w:val="00E8364C"/>
    <w:rsid w:val="00EB5AF8"/>
    <w:rsid w:val="00ED0DD0"/>
    <w:rsid w:val="00F27565"/>
    <w:rsid w:val="00F6671C"/>
    <w:rsid w:val="00F770A2"/>
    <w:rsid w:val="00F842B3"/>
    <w:rsid w:val="00F8594A"/>
    <w:rsid w:val="00F87958"/>
    <w:rsid w:val="00F933C4"/>
    <w:rsid w:val="00FA315F"/>
    <w:rsid w:val="00FB6F02"/>
    <w:rsid w:val="00FD1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6BD1CD"/>
  <w15:docId w15:val="{5DB3CC13-F755-4902-A253-78C341E3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B3ACB"/>
    <w:pPr>
      <w:keepNext/>
      <w:keepLines/>
      <w:numPr>
        <w:numId w:val="1"/>
      </w:numPr>
      <w:autoSpaceDE/>
      <w:autoSpaceDN/>
      <w:spacing w:before="240" w:after="120" w:line="276" w:lineRule="auto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2B3ACB"/>
    <w:pPr>
      <w:numPr>
        <w:ilvl w:val="1"/>
        <w:numId w:val="1"/>
      </w:numPr>
      <w:autoSpaceDE/>
      <w:autoSpaceDN/>
      <w:spacing w:before="120" w:after="120" w:line="276" w:lineRule="auto"/>
      <w:ind w:firstLine="482"/>
      <w:jc w:val="both"/>
      <w:outlineLvl w:val="1"/>
    </w:pPr>
    <w:rPr>
      <w:bCs/>
      <w:sz w:val="22"/>
      <w:szCs w:val="26"/>
    </w:rPr>
  </w:style>
  <w:style w:type="paragraph" w:styleId="3">
    <w:name w:val="heading 3"/>
    <w:basedOn w:val="a"/>
    <w:next w:val="a"/>
    <w:link w:val="30"/>
    <w:uiPriority w:val="9"/>
    <w:qFormat/>
    <w:rsid w:val="002B3ACB"/>
    <w:pPr>
      <w:numPr>
        <w:ilvl w:val="2"/>
        <w:numId w:val="1"/>
      </w:numPr>
      <w:autoSpaceDE/>
      <w:autoSpaceDN/>
      <w:spacing w:before="120" w:after="120" w:line="276" w:lineRule="auto"/>
      <w:ind w:firstLine="482"/>
      <w:jc w:val="both"/>
      <w:outlineLvl w:val="2"/>
    </w:pPr>
    <w:rPr>
      <w:bCs/>
      <w:sz w:val="22"/>
      <w:szCs w:val="22"/>
    </w:rPr>
  </w:style>
  <w:style w:type="paragraph" w:styleId="4">
    <w:name w:val="heading 4"/>
    <w:basedOn w:val="a"/>
    <w:next w:val="a"/>
    <w:link w:val="40"/>
    <w:uiPriority w:val="9"/>
    <w:qFormat/>
    <w:rsid w:val="002B3ACB"/>
    <w:pPr>
      <w:numPr>
        <w:ilvl w:val="3"/>
        <w:numId w:val="1"/>
      </w:numPr>
      <w:autoSpaceDE/>
      <w:autoSpaceDN/>
      <w:spacing w:before="120" w:after="120" w:line="276" w:lineRule="auto"/>
      <w:ind w:firstLine="482"/>
      <w:jc w:val="both"/>
      <w:outlineLvl w:val="3"/>
    </w:pPr>
    <w:rPr>
      <w:bCs/>
      <w:iCs/>
      <w:sz w:val="22"/>
      <w:szCs w:val="22"/>
    </w:rPr>
  </w:style>
  <w:style w:type="paragraph" w:styleId="5">
    <w:name w:val="heading 5"/>
    <w:basedOn w:val="a"/>
    <w:next w:val="a"/>
    <w:link w:val="50"/>
    <w:uiPriority w:val="9"/>
    <w:qFormat/>
    <w:rsid w:val="002B3ACB"/>
    <w:pPr>
      <w:keepNext/>
      <w:keepLines/>
      <w:numPr>
        <w:ilvl w:val="4"/>
        <w:numId w:val="1"/>
      </w:numPr>
      <w:autoSpaceDE/>
      <w:autoSpaceDN/>
      <w:spacing w:before="200" w:line="276" w:lineRule="auto"/>
      <w:ind w:firstLine="482"/>
      <w:jc w:val="both"/>
      <w:outlineLvl w:val="4"/>
    </w:pPr>
    <w:rPr>
      <w:sz w:val="22"/>
      <w:szCs w:val="22"/>
    </w:rPr>
  </w:style>
  <w:style w:type="paragraph" w:styleId="6">
    <w:name w:val="heading 6"/>
    <w:basedOn w:val="a"/>
    <w:next w:val="a"/>
    <w:link w:val="60"/>
    <w:uiPriority w:val="9"/>
    <w:qFormat/>
    <w:rsid w:val="002B3ACB"/>
    <w:pPr>
      <w:keepNext/>
      <w:keepLines/>
      <w:numPr>
        <w:ilvl w:val="5"/>
        <w:numId w:val="1"/>
      </w:numPr>
      <w:autoSpaceDE/>
      <w:autoSpaceDN/>
      <w:spacing w:before="200" w:line="276" w:lineRule="auto"/>
      <w:ind w:firstLine="482"/>
      <w:jc w:val="both"/>
      <w:outlineLvl w:val="5"/>
    </w:pPr>
    <w:rPr>
      <w:i/>
      <w:iCs/>
      <w:color w:val="243F60"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B3ACB"/>
    <w:pPr>
      <w:keepNext/>
      <w:keepLines/>
      <w:numPr>
        <w:ilvl w:val="6"/>
        <w:numId w:val="1"/>
      </w:numPr>
      <w:autoSpaceDE/>
      <w:autoSpaceDN/>
      <w:spacing w:before="200" w:line="276" w:lineRule="auto"/>
      <w:ind w:firstLine="482"/>
      <w:jc w:val="both"/>
      <w:outlineLvl w:val="6"/>
    </w:pPr>
    <w:rPr>
      <w:i/>
      <w:iCs/>
      <w:color w:val="404040"/>
      <w:sz w:val="22"/>
      <w:szCs w:val="22"/>
    </w:rPr>
  </w:style>
  <w:style w:type="paragraph" w:styleId="8">
    <w:name w:val="heading 8"/>
    <w:basedOn w:val="a"/>
    <w:next w:val="a"/>
    <w:link w:val="80"/>
    <w:uiPriority w:val="9"/>
    <w:qFormat/>
    <w:rsid w:val="002B3ACB"/>
    <w:pPr>
      <w:keepNext/>
      <w:keepLines/>
      <w:numPr>
        <w:ilvl w:val="7"/>
        <w:numId w:val="1"/>
      </w:numPr>
      <w:autoSpaceDE/>
      <w:autoSpaceDN/>
      <w:spacing w:before="200" w:line="276" w:lineRule="auto"/>
      <w:ind w:firstLine="482"/>
      <w:jc w:val="both"/>
      <w:outlineLvl w:val="7"/>
    </w:pPr>
    <w:rPr>
      <w:color w:val="4F81BD"/>
      <w:sz w:val="22"/>
      <w:szCs w:val="20"/>
    </w:rPr>
  </w:style>
  <w:style w:type="paragraph" w:styleId="9">
    <w:name w:val="heading 9"/>
    <w:basedOn w:val="a"/>
    <w:next w:val="a"/>
    <w:link w:val="90"/>
    <w:uiPriority w:val="9"/>
    <w:qFormat/>
    <w:rsid w:val="002B3ACB"/>
    <w:pPr>
      <w:keepNext/>
      <w:keepLines/>
      <w:numPr>
        <w:ilvl w:val="8"/>
        <w:numId w:val="1"/>
      </w:numPr>
      <w:autoSpaceDE/>
      <w:autoSpaceDN/>
      <w:spacing w:before="200" w:line="276" w:lineRule="auto"/>
      <w:ind w:firstLine="482"/>
      <w:jc w:val="both"/>
      <w:outlineLvl w:val="8"/>
    </w:pPr>
    <w:rPr>
      <w:i/>
      <w:iCs/>
      <w:color w:val="40404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paragraph" w:styleId="a4">
    <w:name w:val="Plain Text"/>
    <w:basedOn w:val="a"/>
    <w:rPr>
      <w:rFonts w:ascii="Courier New" w:hAnsi="Courier New" w:cs="Courier New"/>
      <w:sz w:val="20"/>
      <w:szCs w:val="20"/>
    </w:rPr>
  </w:style>
  <w:style w:type="character" w:customStyle="1" w:styleId="10">
    <w:name w:val="Заголовок 1 Знак"/>
    <w:link w:val="1"/>
    <w:uiPriority w:val="9"/>
    <w:rsid w:val="002B3ACB"/>
    <w:rPr>
      <w:b/>
      <w:bCs/>
      <w:sz w:val="24"/>
      <w:szCs w:val="28"/>
    </w:rPr>
  </w:style>
  <w:style w:type="character" w:customStyle="1" w:styleId="20">
    <w:name w:val="Заголовок 2 Знак"/>
    <w:link w:val="2"/>
    <w:uiPriority w:val="9"/>
    <w:rsid w:val="002B3ACB"/>
    <w:rPr>
      <w:bCs/>
      <w:sz w:val="22"/>
      <w:szCs w:val="26"/>
    </w:rPr>
  </w:style>
  <w:style w:type="character" w:customStyle="1" w:styleId="30">
    <w:name w:val="Заголовок 3 Знак"/>
    <w:link w:val="3"/>
    <w:uiPriority w:val="9"/>
    <w:rsid w:val="002B3ACB"/>
    <w:rPr>
      <w:bCs/>
      <w:sz w:val="22"/>
      <w:szCs w:val="22"/>
    </w:rPr>
  </w:style>
  <w:style w:type="character" w:customStyle="1" w:styleId="40">
    <w:name w:val="Заголовок 4 Знак"/>
    <w:link w:val="4"/>
    <w:uiPriority w:val="9"/>
    <w:rsid w:val="002B3ACB"/>
    <w:rPr>
      <w:bCs/>
      <w:iCs/>
      <w:sz w:val="22"/>
      <w:szCs w:val="22"/>
    </w:rPr>
  </w:style>
  <w:style w:type="character" w:customStyle="1" w:styleId="50">
    <w:name w:val="Заголовок 5 Знак"/>
    <w:link w:val="5"/>
    <w:uiPriority w:val="9"/>
    <w:rsid w:val="002B3ACB"/>
    <w:rPr>
      <w:sz w:val="22"/>
      <w:szCs w:val="22"/>
    </w:rPr>
  </w:style>
  <w:style w:type="character" w:customStyle="1" w:styleId="60">
    <w:name w:val="Заголовок 6 Знак"/>
    <w:link w:val="6"/>
    <w:uiPriority w:val="9"/>
    <w:rsid w:val="002B3ACB"/>
    <w:rPr>
      <w:i/>
      <w:iCs/>
      <w:color w:val="243F60"/>
      <w:sz w:val="22"/>
      <w:szCs w:val="22"/>
    </w:rPr>
  </w:style>
  <w:style w:type="character" w:customStyle="1" w:styleId="70">
    <w:name w:val="Заголовок 7 Знак"/>
    <w:link w:val="7"/>
    <w:uiPriority w:val="9"/>
    <w:rsid w:val="002B3ACB"/>
    <w:rPr>
      <w:i/>
      <w:iCs/>
      <w:color w:val="404040"/>
      <w:sz w:val="22"/>
      <w:szCs w:val="22"/>
    </w:rPr>
  </w:style>
  <w:style w:type="character" w:customStyle="1" w:styleId="80">
    <w:name w:val="Заголовок 8 Знак"/>
    <w:link w:val="8"/>
    <w:uiPriority w:val="9"/>
    <w:rsid w:val="002B3ACB"/>
    <w:rPr>
      <w:color w:val="4F81BD"/>
      <w:sz w:val="22"/>
    </w:rPr>
  </w:style>
  <w:style w:type="character" w:customStyle="1" w:styleId="90">
    <w:name w:val="Заголовок 9 Знак"/>
    <w:link w:val="9"/>
    <w:uiPriority w:val="9"/>
    <w:rsid w:val="002B3ACB"/>
    <w:rPr>
      <w:i/>
      <w:iCs/>
      <w:color w:val="404040"/>
      <w:sz w:val="22"/>
    </w:rPr>
  </w:style>
  <w:style w:type="character" w:styleId="a5">
    <w:name w:val="annotation reference"/>
    <w:uiPriority w:val="99"/>
    <w:semiHidden/>
    <w:unhideWhenUsed/>
    <w:rsid w:val="002B4CF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2B4CF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2B4CFB"/>
  </w:style>
  <w:style w:type="paragraph" w:styleId="a8">
    <w:name w:val="annotation subject"/>
    <w:basedOn w:val="a6"/>
    <w:next w:val="a6"/>
    <w:link w:val="a9"/>
    <w:uiPriority w:val="99"/>
    <w:semiHidden/>
    <w:unhideWhenUsed/>
    <w:rsid w:val="002B4CFB"/>
    <w:rPr>
      <w:b/>
      <w:bCs/>
    </w:rPr>
  </w:style>
  <w:style w:type="character" w:customStyle="1" w:styleId="a9">
    <w:name w:val="Тема примечания Знак"/>
    <w:link w:val="a8"/>
    <w:uiPriority w:val="99"/>
    <w:semiHidden/>
    <w:rsid w:val="002B4CFB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2B4CF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2B4CFB"/>
    <w:rPr>
      <w:rFonts w:ascii="Segoe UI" w:hAnsi="Segoe UI" w:cs="Segoe UI"/>
      <w:sz w:val="18"/>
      <w:szCs w:val="18"/>
    </w:rPr>
  </w:style>
  <w:style w:type="table" w:styleId="ac">
    <w:name w:val="Table Grid"/>
    <w:basedOn w:val="a1"/>
    <w:uiPriority w:val="39"/>
    <w:rsid w:val="00E66E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B46049"/>
    <w:rPr>
      <w:color w:val="0563C1" w:themeColor="hyperlink"/>
      <w:u w:val="single"/>
    </w:rPr>
  </w:style>
  <w:style w:type="paragraph" w:styleId="ae">
    <w:name w:val="header"/>
    <w:basedOn w:val="a"/>
    <w:link w:val="af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084DDD"/>
    <w:rPr>
      <w:sz w:val="24"/>
      <w:szCs w:val="24"/>
    </w:rPr>
  </w:style>
  <w:style w:type="paragraph" w:styleId="af0">
    <w:name w:val="footer"/>
    <w:basedOn w:val="a"/>
    <w:link w:val="af1"/>
    <w:uiPriority w:val="99"/>
    <w:unhideWhenUsed/>
    <w:rsid w:val="00084DDD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084DDD"/>
    <w:rPr>
      <w:sz w:val="24"/>
      <w:szCs w:val="24"/>
    </w:rPr>
  </w:style>
  <w:style w:type="paragraph" w:styleId="af2">
    <w:name w:val="Title"/>
    <w:basedOn w:val="a"/>
    <w:next w:val="a"/>
    <w:link w:val="af3"/>
    <w:uiPriority w:val="10"/>
    <w:qFormat/>
    <w:rsid w:val="003F04F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rsid w:val="003F04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4">
    <w:name w:val="List Paragraph"/>
    <w:basedOn w:val="a"/>
    <w:link w:val="af5"/>
    <w:uiPriority w:val="34"/>
    <w:qFormat/>
    <w:rsid w:val="003F04FF"/>
    <w:pPr>
      <w:autoSpaceDE/>
      <w:autoSpaceDN/>
      <w:ind w:left="720"/>
      <w:contextualSpacing/>
    </w:pPr>
  </w:style>
  <w:style w:type="character" w:customStyle="1" w:styleId="af5">
    <w:name w:val="Абзац списка Знак"/>
    <w:basedOn w:val="a0"/>
    <w:link w:val="af4"/>
    <w:uiPriority w:val="34"/>
    <w:rsid w:val="003F04F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A3D91-8512-4209-B039-F91EC67D49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628</TotalTime>
  <Pages>1</Pages>
  <Words>486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ДОГОВОР ВОЗМЕЗДНОГО ОКАЗАНИЯ УСЛУГ</vt:lpstr>
    </vt:vector>
  </TitlesOfParts>
  <Company>q</Company>
  <LinksUpToDate>false</LinksUpToDate>
  <CharactersWithSpaces>4012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ДОГОВОР ВОЗМЕЗДНОГО ОКАЗАНИЯ УСЛУГ</dc:title>
  <dc:creator>q</dc:creator>
  <cp:lastModifiedBy>Шуплецов Александр Сергеевич</cp:lastModifiedBy>
  <cp:revision>46</cp:revision>
  <dcterms:created xsi:type="dcterms:W3CDTF">2021-06-09T01:47:00Z</dcterms:created>
  <dcterms:modified xsi:type="dcterms:W3CDTF">2026-07-23T08:07:00Z</dcterms:modified>
</cp:coreProperties>
</file>