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8A" w:rsidRPr="008B00C8" w:rsidRDefault="004621A9" w:rsidP="00C77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A4551" w:rsidRPr="00062A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30535" w:rsidRPr="00062A4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061BC" w:rsidRPr="008B00C8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07EF3" w:rsidRPr="008B00C8">
        <w:rPr>
          <w:rFonts w:ascii="Times New Roman" w:hAnsi="Times New Roman" w:cs="Times New Roman"/>
          <w:bCs/>
          <w:sz w:val="24"/>
          <w:szCs w:val="24"/>
        </w:rPr>
        <w:t xml:space="preserve">№ 2 </w:t>
      </w:r>
      <w:r w:rsidR="007061BC" w:rsidRPr="008B00C8">
        <w:rPr>
          <w:rFonts w:ascii="Times New Roman" w:hAnsi="Times New Roman" w:cs="Times New Roman"/>
          <w:bCs/>
          <w:sz w:val="24"/>
          <w:szCs w:val="24"/>
        </w:rPr>
        <w:t>к</w:t>
      </w:r>
      <w:r w:rsidR="004B3E58" w:rsidRPr="008B0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BCB" w:rsidRPr="008B00C8">
        <w:rPr>
          <w:rFonts w:ascii="Times New Roman" w:hAnsi="Times New Roman" w:cs="Times New Roman"/>
          <w:bCs/>
          <w:sz w:val="24"/>
          <w:szCs w:val="24"/>
        </w:rPr>
        <w:t>У</w:t>
      </w:r>
      <w:r w:rsidR="004B3E58" w:rsidRPr="008B00C8">
        <w:rPr>
          <w:rFonts w:ascii="Times New Roman" w:hAnsi="Times New Roman" w:cs="Times New Roman"/>
          <w:bCs/>
          <w:sz w:val="24"/>
          <w:szCs w:val="24"/>
        </w:rPr>
        <w:t>ведомлению</w:t>
      </w:r>
      <w:r w:rsidR="00644D43" w:rsidRPr="008B0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EF3" w:rsidRPr="008B00C8">
        <w:rPr>
          <w:rFonts w:ascii="Times New Roman" w:hAnsi="Times New Roman" w:cs="Times New Roman"/>
          <w:bCs/>
          <w:sz w:val="24"/>
          <w:szCs w:val="24"/>
        </w:rPr>
        <w:t xml:space="preserve">о проведении запроса </w:t>
      </w:r>
      <w:r w:rsidR="004E44F8" w:rsidRPr="008B00C8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64BCB" w:rsidRPr="008B0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1BC" w:rsidRPr="008B0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D43" w:rsidRPr="008B00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61BC" w:rsidRPr="008B0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07EF3" w:rsidRPr="008B00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0535" w:rsidRPr="008B00C8">
        <w:rPr>
          <w:rFonts w:ascii="Times New Roman" w:hAnsi="Times New Roman" w:cs="Times New Roman"/>
          <w:sz w:val="24"/>
          <w:szCs w:val="24"/>
        </w:rPr>
        <w:t xml:space="preserve">   </w:t>
      </w:r>
      <w:r w:rsidR="002D0BB6" w:rsidRPr="008B00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6F0" w:rsidRPr="008B00C8">
        <w:rPr>
          <w:rFonts w:ascii="Times New Roman" w:hAnsi="Times New Roman" w:cs="Times New Roman"/>
          <w:sz w:val="24"/>
          <w:szCs w:val="24"/>
        </w:rPr>
        <w:t xml:space="preserve">   </w:t>
      </w:r>
      <w:r w:rsidR="00412FEE" w:rsidRPr="008B00C8">
        <w:rPr>
          <w:rFonts w:ascii="Times New Roman" w:hAnsi="Times New Roman" w:cs="Times New Roman"/>
          <w:sz w:val="24"/>
          <w:szCs w:val="24"/>
        </w:rPr>
        <w:t xml:space="preserve">  </w:t>
      </w:r>
      <w:r w:rsidR="000B248D" w:rsidRPr="008B00C8">
        <w:rPr>
          <w:rFonts w:ascii="Times New Roman" w:hAnsi="Times New Roman" w:cs="Times New Roman"/>
          <w:sz w:val="24"/>
          <w:szCs w:val="24"/>
        </w:rPr>
        <w:t xml:space="preserve">     </w:t>
      </w:r>
      <w:r w:rsidR="008F1FC5" w:rsidRPr="008B00C8">
        <w:rPr>
          <w:rFonts w:ascii="Times New Roman" w:hAnsi="Times New Roman" w:cs="Times New Roman"/>
          <w:sz w:val="24"/>
          <w:szCs w:val="24"/>
        </w:rPr>
        <w:t xml:space="preserve">   </w:t>
      </w:r>
      <w:r w:rsidR="00B87E71">
        <w:rPr>
          <w:rFonts w:ascii="Times New Roman" w:hAnsi="Times New Roman" w:cs="Times New Roman"/>
          <w:sz w:val="24"/>
          <w:szCs w:val="24"/>
        </w:rPr>
        <w:t xml:space="preserve">  </w:t>
      </w:r>
      <w:r w:rsidR="00E43C07" w:rsidRPr="008B00C8">
        <w:rPr>
          <w:rFonts w:ascii="Times New Roman" w:hAnsi="Times New Roman" w:cs="Times New Roman"/>
          <w:sz w:val="24"/>
          <w:szCs w:val="24"/>
        </w:rPr>
        <w:t>от  «</w:t>
      </w:r>
      <w:r w:rsidR="001962E4">
        <w:rPr>
          <w:rFonts w:ascii="Times New Roman" w:hAnsi="Times New Roman" w:cs="Times New Roman"/>
          <w:sz w:val="24"/>
          <w:szCs w:val="24"/>
        </w:rPr>
        <w:t>____</w:t>
      </w:r>
      <w:r w:rsidR="00E43C07" w:rsidRPr="008B00C8">
        <w:rPr>
          <w:rFonts w:ascii="Times New Roman" w:hAnsi="Times New Roman" w:cs="Times New Roman"/>
          <w:sz w:val="24"/>
          <w:szCs w:val="24"/>
        </w:rPr>
        <w:t>»</w:t>
      </w:r>
      <w:r w:rsidR="00B87E71">
        <w:rPr>
          <w:rFonts w:ascii="Times New Roman" w:hAnsi="Times New Roman" w:cs="Times New Roman"/>
          <w:sz w:val="24"/>
          <w:szCs w:val="24"/>
        </w:rPr>
        <w:t xml:space="preserve"> </w:t>
      </w:r>
      <w:r w:rsidR="001962E4">
        <w:rPr>
          <w:rFonts w:ascii="Times New Roman" w:hAnsi="Times New Roman" w:cs="Times New Roman"/>
          <w:sz w:val="24"/>
          <w:szCs w:val="24"/>
        </w:rPr>
        <w:t>______</w:t>
      </w:r>
      <w:r w:rsidR="00176ACE" w:rsidRPr="008B00C8">
        <w:rPr>
          <w:rFonts w:ascii="Times New Roman" w:hAnsi="Times New Roman" w:cs="Times New Roman"/>
          <w:sz w:val="24"/>
          <w:szCs w:val="24"/>
        </w:rPr>
        <w:t xml:space="preserve"> 201</w:t>
      </w:r>
      <w:r w:rsidR="00B701F8">
        <w:rPr>
          <w:rFonts w:ascii="Times New Roman" w:hAnsi="Times New Roman" w:cs="Times New Roman"/>
          <w:sz w:val="24"/>
          <w:szCs w:val="24"/>
        </w:rPr>
        <w:t>6</w:t>
      </w:r>
      <w:r w:rsidR="00FD15BC" w:rsidRPr="008B00C8">
        <w:rPr>
          <w:rFonts w:ascii="Times New Roman" w:hAnsi="Times New Roman" w:cs="Times New Roman"/>
          <w:sz w:val="24"/>
          <w:szCs w:val="24"/>
        </w:rPr>
        <w:t xml:space="preserve"> г. </w:t>
      </w:r>
      <w:r w:rsidR="00497404" w:rsidRPr="008B00C8">
        <w:rPr>
          <w:rFonts w:ascii="Times New Roman" w:hAnsi="Times New Roman" w:cs="Times New Roman"/>
          <w:sz w:val="24"/>
          <w:szCs w:val="24"/>
        </w:rPr>
        <w:t xml:space="preserve"> №</w:t>
      </w:r>
      <w:r w:rsidR="00D156FA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B701F8">
        <w:rPr>
          <w:rFonts w:ascii="Times New Roman" w:hAnsi="Times New Roman" w:cs="Times New Roman"/>
          <w:sz w:val="24"/>
          <w:szCs w:val="24"/>
        </w:rPr>
        <w:t>__________</w:t>
      </w:r>
      <w:r w:rsidR="00C77350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A9649A" w:rsidRPr="008B00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733D" w:rsidRPr="008B00C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9649A" w:rsidRPr="008B00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D0BB6" w:rsidRPr="008B00C8" w:rsidRDefault="00F3298A" w:rsidP="00A96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49A" w:rsidRPr="008B00C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649A" w:rsidRPr="008B00C8" w:rsidRDefault="002D0BB6" w:rsidP="00A96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D435C" w:rsidRPr="008B00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516F0" w:rsidRPr="008B00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01D06" w:rsidRPr="008B00C8">
        <w:rPr>
          <w:rFonts w:ascii="Times New Roman" w:hAnsi="Times New Roman" w:cs="Times New Roman"/>
          <w:b/>
          <w:sz w:val="24"/>
          <w:szCs w:val="24"/>
        </w:rPr>
        <w:t xml:space="preserve">ЗАЯВКА ДЛЯ УЧАСТИЯ В ЗАПРОСЕ </w:t>
      </w:r>
      <w:r w:rsidR="004146DF" w:rsidRPr="008B00C8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640F62" w:rsidRPr="008B0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F62" w:rsidRPr="008B00C8" w:rsidRDefault="00640F62" w:rsidP="00A96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49A" w:rsidRPr="008B00C8" w:rsidRDefault="00A9649A" w:rsidP="00A9649A">
      <w:pPr>
        <w:jc w:val="right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Дата</w:t>
      </w:r>
      <w:r w:rsidR="00A5696A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041380" w:rsidRPr="008B00C8">
        <w:rPr>
          <w:rFonts w:ascii="Times New Roman" w:hAnsi="Times New Roman" w:cs="Times New Roman"/>
          <w:sz w:val="24"/>
          <w:szCs w:val="24"/>
        </w:rPr>
        <w:t>«____»____________</w:t>
      </w:r>
      <w:r w:rsidR="00A5696A" w:rsidRPr="008B00C8">
        <w:rPr>
          <w:rFonts w:ascii="Times New Roman" w:hAnsi="Times New Roman" w:cs="Times New Roman"/>
          <w:sz w:val="24"/>
          <w:szCs w:val="24"/>
        </w:rPr>
        <w:t>201</w:t>
      </w:r>
      <w:r w:rsidR="00CB7B0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5696A" w:rsidRPr="008B00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649A" w:rsidRPr="008B00C8" w:rsidRDefault="00A9649A" w:rsidP="00A96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Куда:</w:t>
      </w:r>
      <w:r w:rsidRPr="008B00C8">
        <w:rPr>
          <w:rFonts w:ascii="Times New Roman" w:hAnsi="Times New Roman" w:cs="Times New Roman"/>
          <w:sz w:val="24"/>
          <w:szCs w:val="24"/>
        </w:rPr>
        <w:t xml:space="preserve"> 666902 Иркутская область, г. Бодайбо, Подстанция                                   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Кому:</w:t>
      </w:r>
      <w:r w:rsidR="00B701F8">
        <w:rPr>
          <w:rFonts w:ascii="Times New Roman" w:hAnsi="Times New Roman" w:cs="Times New Roman"/>
          <w:sz w:val="24"/>
          <w:szCs w:val="24"/>
        </w:rPr>
        <w:t xml:space="preserve"> </w:t>
      </w:r>
      <w:r w:rsidRPr="008B00C8">
        <w:rPr>
          <w:rFonts w:ascii="Times New Roman" w:hAnsi="Times New Roman" w:cs="Times New Roman"/>
          <w:sz w:val="24"/>
          <w:szCs w:val="24"/>
        </w:rPr>
        <w:t>АО «</w:t>
      </w:r>
      <w:r w:rsidR="00B701F8">
        <w:rPr>
          <w:rFonts w:ascii="Times New Roman" w:hAnsi="Times New Roman" w:cs="Times New Roman"/>
          <w:sz w:val="24"/>
          <w:szCs w:val="24"/>
        </w:rPr>
        <w:t>МГЭС</w:t>
      </w:r>
      <w:r w:rsidRPr="008B00C8">
        <w:rPr>
          <w:rFonts w:ascii="Times New Roman" w:hAnsi="Times New Roman" w:cs="Times New Roman"/>
          <w:sz w:val="24"/>
          <w:szCs w:val="24"/>
        </w:rPr>
        <w:t xml:space="preserve">»                                        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Полное наименование Исполнителя (Банк): 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Полное наименование должности руководителя, уполномоченного подписывать договор на обслуживание: 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Ф.И.О. руководителя (полностью):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полномочия руководителя (устав, приказ, доверенность): 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C8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8B00C8">
        <w:rPr>
          <w:rFonts w:ascii="Times New Roman" w:hAnsi="Times New Roman" w:cs="Times New Roman"/>
          <w:sz w:val="24"/>
          <w:szCs w:val="24"/>
        </w:rPr>
        <w:t xml:space="preserve">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</w:t>
      </w:r>
    </w:p>
    <w:p w:rsidR="00C153DA" w:rsidRPr="008B00C8" w:rsidRDefault="00C153DA" w:rsidP="00C153DA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3076E0" w:rsidRPr="008B00C8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C153DA" w:rsidRPr="008B00C8" w:rsidRDefault="003076E0" w:rsidP="00C153D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153DA" w:rsidRPr="008B00C8" w:rsidRDefault="00C153DA" w:rsidP="00C153DA">
      <w:pPr>
        <w:pStyle w:val="14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ИНН/КПП: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ОКПО: 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ОГРН: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Код деятельности по ОКВЭД: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r w:rsidRPr="008B00C8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="003076E0" w:rsidRPr="008B00C8">
        <w:t>________________________________</w:t>
      </w:r>
    </w:p>
    <w:p w:rsidR="00C153DA" w:rsidRPr="008B00C8" w:rsidRDefault="00C153DA" w:rsidP="00C153D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2C43" w:rsidRPr="008B00C8" w:rsidRDefault="00635711" w:rsidP="00635711">
      <w:pPr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84565" w:rsidRPr="008B00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B0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49A" w:rsidRPr="008B00C8" w:rsidRDefault="004E2C43" w:rsidP="00635711">
      <w:pPr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35711" w:rsidRPr="008B0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49A" w:rsidRPr="008B00C8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A9649A" w:rsidRPr="008B00C8" w:rsidRDefault="00A9649A" w:rsidP="00A96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BD" w:rsidRPr="008B00C8" w:rsidRDefault="00A9649A" w:rsidP="00A9649A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 xml:space="preserve">Ознакомившись с Вашим </w:t>
      </w:r>
      <w:r w:rsidR="00B767BD" w:rsidRPr="008B00C8">
        <w:rPr>
          <w:rFonts w:ascii="Times New Roman" w:hAnsi="Times New Roman" w:cs="Times New Roman"/>
          <w:sz w:val="24"/>
          <w:szCs w:val="24"/>
        </w:rPr>
        <w:t>Уведомлением</w:t>
      </w:r>
      <w:r w:rsidR="00184565" w:rsidRPr="008B00C8">
        <w:rPr>
          <w:rFonts w:ascii="Times New Roman" w:hAnsi="Times New Roman" w:cs="Times New Roman"/>
          <w:sz w:val="24"/>
          <w:szCs w:val="24"/>
        </w:rPr>
        <w:t xml:space="preserve"> №</w:t>
      </w:r>
      <w:r w:rsidR="00CA6EE7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D156FA" w:rsidRPr="008B00C8">
        <w:rPr>
          <w:rFonts w:ascii="Times New Roman" w:hAnsi="Times New Roman" w:cs="Times New Roman"/>
          <w:sz w:val="24"/>
          <w:szCs w:val="24"/>
        </w:rPr>
        <w:t>_____</w:t>
      </w:r>
      <w:r w:rsidR="00CC7A56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184565" w:rsidRPr="008B00C8">
        <w:rPr>
          <w:rFonts w:ascii="Times New Roman" w:hAnsi="Times New Roman" w:cs="Times New Roman"/>
          <w:sz w:val="24"/>
          <w:szCs w:val="24"/>
        </w:rPr>
        <w:t xml:space="preserve"> от </w:t>
      </w:r>
      <w:r w:rsidR="003E3C6D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482F31" w:rsidRPr="008B00C8">
        <w:rPr>
          <w:rFonts w:ascii="Times New Roman" w:hAnsi="Times New Roman" w:cs="Times New Roman"/>
          <w:sz w:val="24"/>
          <w:szCs w:val="24"/>
        </w:rPr>
        <w:t>«</w:t>
      </w:r>
      <w:r w:rsidR="00D156FA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C864BD" w:rsidRPr="008B00C8">
        <w:rPr>
          <w:rFonts w:ascii="Times New Roman" w:hAnsi="Times New Roman" w:cs="Times New Roman"/>
          <w:sz w:val="24"/>
          <w:szCs w:val="24"/>
        </w:rPr>
        <w:t>____</w:t>
      </w:r>
      <w:r w:rsidR="00D156FA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3E3C6D" w:rsidRPr="008B00C8">
        <w:rPr>
          <w:rFonts w:ascii="Times New Roman" w:hAnsi="Times New Roman" w:cs="Times New Roman"/>
          <w:sz w:val="24"/>
          <w:szCs w:val="24"/>
        </w:rPr>
        <w:t xml:space="preserve">» </w:t>
      </w:r>
      <w:r w:rsidR="00C864BD" w:rsidRPr="008B00C8">
        <w:rPr>
          <w:rFonts w:ascii="Times New Roman" w:hAnsi="Times New Roman" w:cs="Times New Roman"/>
          <w:sz w:val="24"/>
          <w:szCs w:val="24"/>
        </w:rPr>
        <w:t>_____________</w:t>
      </w:r>
      <w:r w:rsidR="003E3C6D" w:rsidRPr="008B00C8">
        <w:rPr>
          <w:rFonts w:ascii="Times New Roman" w:hAnsi="Times New Roman" w:cs="Times New Roman"/>
          <w:sz w:val="24"/>
          <w:szCs w:val="24"/>
        </w:rPr>
        <w:t xml:space="preserve"> 201</w:t>
      </w:r>
      <w:r w:rsidR="00B701F8">
        <w:rPr>
          <w:rFonts w:ascii="Times New Roman" w:hAnsi="Times New Roman" w:cs="Times New Roman"/>
          <w:sz w:val="24"/>
          <w:szCs w:val="24"/>
        </w:rPr>
        <w:t>6</w:t>
      </w:r>
      <w:r w:rsidR="003E3C6D" w:rsidRPr="008B00C8">
        <w:rPr>
          <w:rFonts w:ascii="Times New Roman" w:hAnsi="Times New Roman" w:cs="Times New Roman"/>
          <w:sz w:val="24"/>
          <w:szCs w:val="24"/>
        </w:rPr>
        <w:t xml:space="preserve"> г.</w:t>
      </w:r>
      <w:r w:rsidR="00184565" w:rsidRPr="008B00C8">
        <w:rPr>
          <w:rFonts w:ascii="Times New Roman" w:hAnsi="Times New Roman" w:cs="Times New Roman"/>
          <w:sz w:val="24"/>
          <w:szCs w:val="24"/>
        </w:rPr>
        <w:t>,</w:t>
      </w:r>
      <w:r w:rsidRPr="008B00C8">
        <w:rPr>
          <w:rFonts w:ascii="Times New Roman" w:hAnsi="Times New Roman" w:cs="Times New Roman"/>
          <w:sz w:val="24"/>
          <w:szCs w:val="24"/>
        </w:rPr>
        <w:t xml:space="preserve"> приглашающим к участию в размещении заказа путем запроса</w:t>
      </w:r>
      <w:r w:rsidR="004146DF" w:rsidRPr="008B00C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B767BD" w:rsidRPr="008B00C8">
        <w:rPr>
          <w:rFonts w:ascii="Times New Roman" w:hAnsi="Times New Roman" w:cs="Times New Roman"/>
          <w:sz w:val="24"/>
          <w:szCs w:val="24"/>
        </w:rPr>
        <w:t xml:space="preserve">, </w:t>
      </w:r>
      <w:r w:rsidR="00B767BD" w:rsidRPr="008B00C8"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="00D156FA" w:rsidRPr="008B00C8">
        <w:rPr>
          <w:rFonts w:ascii="Times New Roman" w:hAnsi="Times New Roman" w:cs="Times New Roman"/>
          <w:b/>
          <w:sz w:val="24"/>
          <w:szCs w:val="24"/>
        </w:rPr>
        <w:t>оказания услуг по открытию банковского счета</w:t>
      </w:r>
      <w:r w:rsidR="00BF1F1E" w:rsidRPr="008B00C8">
        <w:rPr>
          <w:rFonts w:ascii="Times New Roman" w:hAnsi="Times New Roman" w:cs="Times New Roman"/>
          <w:b/>
          <w:sz w:val="24"/>
          <w:szCs w:val="24"/>
        </w:rPr>
        <w:t>,</w:t>
      </w:r>
      <w:r w:rsidR="00D156FA" w:rsidRPr="008B00C8">
        <w:rPr>
          <w:rFonts w:ascii="Times New Roman" w:hAnsi="Times New Roman" w:cs="Times New Roman"/>
          <w:b/>
          <w:sz w:val="24"/>
          <w:szCs w:val="24"/>
        </w:rPr>
        <w:t xml:space="preserve"> осуществления расчетно-кассового обслуживания </w:t>
      </w:r>
      <w:r w:rsidR="00041380" w:rsidRPr="008B00C8">
        <w:rPr>
          <w:rFonts w:ascii="Times New Roman" w:hAnsi="Times New Roman" w:cs="Times New Roman"/>
          <w:b/>
          <w:sz w:val="24"/>
          <w:szCs w:val="24"/>
        </w:rPr>
        <w:t>АО «</w:t>
      </w:r>
      <w:r w:rsidR="00B701F8">
        <w:rPr>
          <w:rFonts w:ascii="Times New Roman" w:hAnsi="Times New Roman" w:cs="Times New Roman"/>
          <w:b/>
          <w:sz w:val="24"/>
          <w:szCs w:val="24"/>
        </w:rPr>
        <w:t>МГЭС</w:t>
      </w:r>
      <w:r w:rsidR="00C153DA" w:rsidRPr="008B00C8">
        <w:rPr>
          <w:rFonts w:ascii="Times New Roman" w:hAnsi="Times New Roman" w:cs="Times New Roman"/>
          <w:b/>
          <w:sz w:val="24"/>
          <w:szCs w:val="24"/>
        </w:rPr>
        <w:t>»</w:t>
      </w:r>
      <w:r w:rsidR="00D156FA" w:rsidRPr="008B00C8">
        <w:rPr>
          <w:rFonts w:ascii="Times New Roman" w:hAnsi="Times New Roman" w:cs="Times New Roman"/>
          <w:b/>
          <w:sz w:val="24"/>
          <w:szCs w:val="24"/>
        </w:rPr>
        <w:t xml:space="preserve"> по его поручению</w:t>
      </w:r>
      <w:r w:rsidR="0031076A" w:rsidRPr="008B00C8">
        <w:rPr>
          <w:rFonts w:ascii="Times New Roman" w:hAnsi="Times New Roman" w:cs="Times New Roman"/>
          <w:b/>
          <w:sz w:val="24"/>
          <w:szCs w:val="24"/>
        </w:rPr>
        <w:t xml:space="preserve"> и дистанционного обслуживания </w:t>
      </w:r>
      <w:r w:rsidR="00020596" w:rsidRPr="008B00C8">
        <w:rPr>
          <w:rFonts w:ascii="Times New Roman" w:hAnsi="Times New Roman" w:cs="Times New Roman"/>
          <w:b/>
          <w:sz w:val="24"/>
          <w:szCs w:val="24"/>
        </w:rPr>
        <w:t xml:space="preserve">путем </w:t>
      </w:r>
      <w:r w:rsidR="00BF1F1E" w:rsidRPr="008B00C8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020596" w:rsidRPr="008B00C8">
        <w:rPr>
          <w:rFonts w:ascii="Times New Roman" w:hAnsi="Times New Roman" w:cs="Times New Roman"/>
          <w:b/>
          <w:sz w:val="24"/>
          <w:szCs w:val="24"/>
        </w:rPr>
        <w:t>документооборота между заказчиком и Исполнителем</w:t>
      </w:r>
      <w:r w:rsidR="00C864BD" w:rsidRPr="008B00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4565" w:rsidRPr="008B00C8" w:rsidRDefault="00D156FA" w:rsidP="00A9649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Исполнитель (Банк)</w:t>
      </w:r>
      <w:r w:rsidR="00041380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3076E0" w:rsidRPr="008B00C8">
        <w:rPr>
          <w:rFonts w:ascii="Times New Roman" w:hAnsi="Times New Roman" w:cs="Times New Roman"/>
          <w:sz w:val="24"/>
          <w:szCs w:val="24"/>
        </w:rPr>
        <w:t>________________</w:t>
      </w:r>
      <w:r w:rsidR="00877A51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A9649A" w:rsidRPr="008B00C8">
        <w:rPr>
          <w:rFonts w:ascii="Times New Roman" w:hAnsi="Times New Roman" w:cs="Times New Roman"/>
          <w:sz w:val="24"/>
          <w:szCs w:val="24"/>
        </w:rPr>
        <w:t>предлагае</w:t>
      </w:r>
      <w:r w:rsidR="00877A51" w:rsidRPr="008B00C8">
        <w:rPr>
          <w:rFonts w:ascii="Times New Roman" w:hAnsi="Times New Roman" w:cs="Times New Roman"/>
          <w:sz w:val="24"/>
          <w:szCs w:val="24"/>
        </w:rPr>
        <w:t>т</w:t>
      </w:r>
      <w:r w:rsidR="00A9649A" w:rsidRPr="008B00C8">
        <w:rPr>
          <w:rFonts w:ascii="Times New Roman" w:hAnsi="Times New Roman" w:cs="Times New Roman"/>
          <w:sz w:val="24"/>
          <w:szCs w:val="24"/>
        </w:rPr>
        <w:t xml:space="preserve"> </w:t>
      </w:r>
      <w:r w:rsidR="00635711" w:rsidRPr="008B00C8">
        <w:rPr>
          <w:rFonts w:ascii="Times New Roman" w:hAnsi="Times New Roman" w:cs="Times New Roman"/>
          <w:sz w:val="24"/>
          <w:szCs w:val="24"/>
        </w:rPr>
        <w:t>исполнить заявку</w:t>
      </w:r>
      <w:r w:rsidR="00A9649A" w:rsidRPr="008B00C8">
        <w:rPr>
          <w:rFonts w:ascii="Times New Roman" w:hAnsi="Times New Roman" w:cs="Times New Roman"/>
          <w:sz w:val="24"/>
          <w:szCs w:val="24"/>
        </w:rPr>
        <w:t xml:space="preserve"> в полном соответствии с вышеупомянутым «</w:t>
      </w:r>
      <w:r w:rsidR="00635711" w:rsidRPr="008B00C8">
        <w:rPr>
          <w:rFonts w:ascii="Times New Roman" w:hAnsi="Times New Roman" w:cs="Times New Roman"/>
          <w:sz w:val="24"/>
          <w:szCs w:val="24"/>
        </w:rPr>
        <w:t>Уведомлением</w:t>
      </w:r>
      <w:r w:rsidR="00A9649A" w:rsidRPr="008B00C8">
        <w:rPr>
          <w:rFonts w:ascii="Times New Roman" w:hAnsi="Times New Roman" w:cs="Times New Roman"/>
          <w:sz w:val="24"/>
          <w:szCs w:val="24"/>
        </w:rPr>
        <w:t>»</w:t>
      </w:r>
      <w:r w:rsidR="00184565" w:rsidRPr="008B0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49A" w:rsidRPr="008B00C8" w:rsidRDefault="00184565" w:rsidP="00A9649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Следующая информация является неотъемлемой частью данного предложения.</w:t>
      </w:r>
      <w:r w:rsidR="00A9649A" w:rsidRPr="008B0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07C" w:rsidRPr="008B00C8" w:rsidRDefault="00BD407C" w:rsidP="00BD407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1</w:t>
      </w:r>
      <w:r w:rsidR="00D916D4" w:rsidRPr="008B0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43BF" w:rsidRPr="008B0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CD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C864BD" w:rsidRPr="008B00C8">
        <w:rPr>
          <w:rFonts w:ascii="Times New Roman" w:hAnsi="Times New Roman" w:cs="Times New Roman"/>
          <w:b/>
          <w:bCs/>
          <w:sz w:val="24"/>
          <w:szCs w:val="24"/>
        </w:rPr>
        <w:t>оказания услуг</w:t>
      </w:r>
      <w:r w:rsidR="000D3E2D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076E0" w:rsidRPr="008B00C8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BD407C" w:rsidRPr="008B00C8" w:rsidRDefault="00BD407C" w:rsidP="00BD407C">
      <w:pPr>
        <w:tabs>
          <w:tab w:val="right" w:pos="9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2</w:t>
      </w:r>
      <w:r w:rsidR="00F2523A" w:rsidRPr="008B00C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B3ACD" w:rsidRPr="008B00C8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C864BD" w:rsidRPr="008B00C8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5645F3" w:rsidRPr="008B00C8">
        <w:rPr>
          <w:rFonts w:ascii="Times New Roman" w:hAnsi="Times New Roman" w:cs="Times New Roman"/>
          <w:sz w:val="24"/>
          <w:szCs w:val="24"/>
        </w:rPr>
        <w:t>:</w:t>
      </w:r>
      <w:r w:rsidR="00BA3BC4" w:rsidRPr="008B0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0C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6E0" w:rsidRPr="008B00C8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3076E0" w:rsidRPr="008B00C8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065363" w:rsidRPr="008B00C8" w:rsidRDefault="00BD407C" w:rsidP="00065363">
      <w:pPr>
        <w:widowControl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3</w:t>
      </w:r>
      <w:r w:rsidR="00AF4549" w:rsidRPr="008B0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6A4E" w:rsidRPr="008B00C8">
        <w:rPr>
          <w:rFonts w:ascii="Times New Roman" w:hAnsi="Times New Roman" w:cs="Times New Roman"/>
          <w:b/>
          <w:sz w:val="24"/>
          <w:szCs w:val="24"/>
        </w:rPr>
        <w:t>Условие оплаты:</w:t>
      </w:r>
      <w:r w:rsidR="005F3256" w:rsidRPr="008B00C8">
        <w:rPr>
          <w:rFonts w:ascii="Times New Roman" w:hAnsi="Times New Roman" w:cs="Times New Roman"/>
          <w:bCs/>
          <w:sz w:val="24"/>
          <w:szCs w:val="24"/>
        </w:rPr>
        <w:t xml:space="preserve"> списание Банком комиссии и расходов Банка в размере, предусмотренном Тарифами (приложения к договорам) на условиях заранее данного акцепта  со счета заказчика в срок не ранее даты оказания Банком услуги</w:t>
      </w:r>
      <w:r w:rsidR="00065363" w:rsidRPr="008B00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37C9E" w:rsidRPr="008B00C8" w:rsidRDefault="003076E0" w:rsidP="00237C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>__________________</w:t>
      </w:r>
      <w:r w:rsidR="00237C9E" w:rsidRPr="008B0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9E" w:rsidRPr="008B00C8" w:rsidRDefault="00237C9E" w:rsidP="00065363">
      <w:pPr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065363" w:rsidRPr="008B00C8" w:rsidRDefault="00065363" w:rsidP="00065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C8">
        <w:rPr>
          <w:rFonts w:ascii="Times New Roman" w:hAnsi="Times New Roman" w:cs="Times New Roman"/>
          <w:b/>
          <w:sz w:val="24"/>
          <w:szCs w:val="24"/>
        </w:rPr>
        <w:t>4</w:t>
      </w:r>
      <w:r w:rsidR="00F627FE" w:rsidRPr="008B00C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E6A4E" w:rsidRPr="008B00C8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="00FD3BBF" w:rsidRPr="008B0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E4" w:rsidRDefault="001962E4" w:rsidP="001962E4">
      <w:pPr>
        <w:widowControl/>
        <w:tabs>
          <w:tab w:val="left" w:pos="-2835"/>
        </w:tabs>
        <w:suppressAutoHyphens w:val="0"/>
        <w:autoSpaceDE/>
        <w:spacing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система дистанционного банковского обслуживания (Интернет Клиент-Банк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 – _______;</w:t>
      </w:r>
      <w:proofErr w:type="gramEnd"/>
    </w:p>
    <w:p w:rsidR="001962E4" w:rsidRDefault="001962E4" w:rsidP="001962E4">
      <w:pPr>
        <w:widowControl/>
        <w:tabs>
          <w:tab w:val="left" w:pos="-2835"/>
        </w:tabs>
        <w:suppressAutoHyphens w:val="0"/>
        <w:autoSpaceDE/>
        <w:spacing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Банк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/не 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рейтинг инвестиционного класса по рейтинговой шкале международного агентства ______ на уровне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«______»;</w:t>
      </w:r>
    </w:p>
    <w:p w:rsidR="001962E4" w:rsidRDefault="001962E4" w:rsidP="001962E4">
      <w:pPr>
        <w:widowControl/>
        <w:tabs>
          <w:tab w:val="left" w:pos="-2835"/>
        </w:tabs>
        <w:suppressAutoHyphens w:val="0"/>
        <w:autoSpaceDE/>
        <w:spacing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 состоянию на «____» _____________ 2016 года размер собственных средств Участника составлял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(___________________)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рублей, что подтверждено данными,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размещенными на официальном сайте Центрального банка Российской Федерации в разделе "Информация о кредитных организациях - Раскрытие информации кредитными организациями" и соответствует данным формы 0409123 РАСЧЕТ СОБСТВЕННЫХ СРЕДСТВ (КАПИТАЛА);</w:t>
      </w:r>
    </w:p>
    <w:p w:rsidR="001962E4" w:rsidRDefault="001962E4" w:rsidP="001962E4">
      <w:pPr>
        <w:widowControl/>
        <w:tabs>
          <w:tab w:val="left" w:pos="-2835"/>
        </w:tabs>
        <w:suppressAutoHyphens w:val="0"/>
        <w:autoSpaceDE/>
        <w:spacing w:line="274" w:lineRule="exact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неудовлетворенные (несвоевременно удовлетворенные) претензий к Исполнителю в части качества и сроков предыдущих выполнений работ (если таковые осуществлялись ранее) –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отсутствуют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/ имеются;</w:t>
      </w:r>
    </w:p>
    <w:p w:rsidR="001962E4" w:rsidRDefault="001962E4" w:rsidP="001962E4">
      <w:pPr>
        <w:widowControl/>
        <w:numPr>
          <w:ilvl w:val="2"/>
          <w:numId w:val="0"/>
        </w:numPr>
        <w:tabs>
          <w:tab w:val="left" w:pos="-5720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обладает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не обладает гражданской правоспособностью в полном объеме для заключения договора по результатам процедуры закупки;</w:t>
      </w:r>
    </w:p>
    <w:p w:rsidR="001962E4" w:rsidRDefault="001962E4" w:rsidP="001962E4">
      <w:pPr>
        <w:widowControl/>
        <w:numPr>
          <w:ilvl w:val="2"/>
          <w:numId w:val="0"/>
        </w:numPr>
        <w:tabs>
          <w:tab w:val="left" w:pos="-5720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включен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Реестр недобросовестных поставщиков;</w:t>
      </w:r>
    </w:p>
    <w:p w:rsidR="001962E4" w:rsidRDefault="001962E4" w:rsidP="001962E4">
      <w:pPr>
        <w:widowControl/>
        <w:tabs>
          <w:tab w:val="left" w:pos="567"/>
          <w:tab w:val="left" w:pos="921"/>
        </w:tabs>
        <w:suppressAutoHyphens w:val="0"/>
        <w:autoSpaceDE/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настоящее время в отношении Участника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проводится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ликвидация,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/ имеются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арбитражного суда о признании участника размещения заказа - юридического лица несостоявшимся (банкротом) и в отношении Участника </w:t>
      </w:r>
      <w:r>
        <w:rPr>
          <w:rFonts w:ascii="Times New Roman" w:hAnsi="Times New Roman" w:cs="Times New Roman"/>
          <w:sz w:val="24"/>
          <w:szCs w:val="24"/>
          <w:u w:val="single"/>
        </w:rPr>
        <w:t>не вводятся</w:t>
      </w:r>
      <w:r>
        <w:rPr>
          <w:rFonts w:ascii="Times New Roman" w:hAnsi="Times New Roman" w:cs="Times New Roman"/>
          <w:sz w:val="24"/>
          <w:szCs w:val="24"/>
        </w:rPr>
        <w:t xml:space="preserve"> / вводятся процедуры внешнего или временного управления;</w:t>
      </w:r>
    </w:p>
    <w:p w:rsidR="00065363" w:rsidRPr="00B701F8" w:rsidRDefault="001962E4" w:rsidP="001962E4">
      <w:pPr>
        <w:widowControl/>
        <w:suppressAutoHyphens w:val="0"/>
        <w:autoSpaceDE/>
        <w:spacing w:line="283" w:lineRule="exact"/>
        <w:ind w:left="20" w:right="6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настоящее время в отношение Участника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отсутствуют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имеются решения суда о признании его неплатежеспособным, на его имущество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отсутствуют аресты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наложен арест и (или) его экономическая деятельность приостановлена /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приостановлена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решению суда</w:t>
      </w:r>
    </w:p>
    <w:p w:rsidR="00683292" w:rsidRPr="00B701F8" w:rsidRDefault="00683292" w:rsidP="00683292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701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</w:t>
      </w:r>
    </w:p>
    <w:p w:rsidR="001962E4" w:rsidRDefault="001962E4" w:rsidP="001962E4">
      <w:pPr>
        <w:spacing w:after="6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bCs/>
          <w:sz w:val="24"/>
          <w:szCs w:val="24"/>
        </w:rPr>
        <w:t>ена договора банковского счета на осуществление расчетно-кассового обслуживания соответствует комиссии за ведение счета и составляет _____ (____) рублей в месяц (п</w:t>
      </w:r>
      <w:r>
        <w:rPr>
          <w:rFonts w:ascii="Times New Roman" w:hAnsi="Times New Roman" w:cs="Times New Roman"/>
          <w:sz w:val="24"/>
          <w:szCs w:val="24"/>
        </w:rPr>
        <w:t>лата за ведение счета не взимается в случае отсутствия операций по счету в течение отчетного месяца, при условии отсутствия в тот же период денежных средств на счете.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открытии или закрытии счета в течение месяца плата за ведение счета взимается за месяц в целом)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1962E4" w:rsidRDefault="001962E4" w:rsidP="001962E4">
      <w:pPr>
        <w:spacing w:after="6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Цена договора об использовании электронных документов соответствует абонентской плате за использование системы «Интернет Клиент-Банк» и составляет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_____ (________)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рублей в месяц;</w:t>
      </w:r>
    </w:p>
    <w:p w:rsidR="001962E4" w:rsidRDefault="001962E4" w:rsidP="0019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2E4" w:rsidRDefault="001962E4" w:rsidP="001962E4">
      <w:pPr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 запроса предложений ознакомился и изучил документацию для участия в конкурентной процедуре, и подготовил свою заявку  в соответствии с условиями, указанными в документации для участника запроса предложений, без каких-либо оговорок. </w:t>
      </w:r>
    </w:p>
    <w:p w:rsidR="001962E4" w:rsidRDefault="001962E4" w:rsidP="001962E4">
      <w:p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Участник запроса предложений обязуется в случае выбора победителем в проведении запроса предложений заключить </w:t>
      </w:r>
      <w:r w:rsidRPr="008777E0">
        <w:rPr>
          <w:rFonts w:ascii="Times New Roman" w:hAnsi="Times New Roman" w:cs="Times New Roman"/>
          <w:sz w:val="24"/>
          <w:szCs w:val="24"/>
          <w:lang w:eastAsia="ru-RU"/>
        </w:rPr>
        <w:t>договор комплексного обслуживания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соответствии с условиями  запроса предложений и прилагаемым образцом договоров.</w:t>
      </w:r>
    </w:p>
    <w:p w:rsidR="001962E4" w:rsidRDefault="001962E4" w:rsidP="001962E4">
      <w:pPr>
        <w:tabs>
          <w:tab w:val="left" w:pos="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условиями проведения конкурентной процедуры </w:t>
      </w:r>
      <w:r>
        <w:rPr>
          <w:rFonts w:ascii="Times New Roman" w:hAnsi="Times New Roman" w:cs="Times New Roman"/>
          <w:b/>
          <w:sz w:val="24"/>
          <w:szCs w:val="24"/>
        </w:rPr>
        <w:t>согласны.</w:t>
      </w:r>
    </w:p>
    <w:p w:rsidR="001962E4" w:rsidRDefault="001962E4" w:rsidP="001962E4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962E4" w:rsidRDefault="001962E4" w:rsidP="001962E4">
      <w:p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если наше предложение будут лучшим после предложений победителя в проведении запроса  предложений, а победитель в проведении запроса предложений будет признан уклонившимся от заключения договоров, </w:t>
      </w:r>
      <w:r w:rsidRPr="008777E0">
        <w:rPr>
          <w:rFonts w:ascii="Times New Roman" w:hAnsi="Times New Roman" w:cs="Times New Roman"/>
          <w:sz w:val="24"/>
          <w:szCs w:val="24"/>
        </w:rPr>
        <w:t>мы обязуемся заключить договор комплексного обслуживания</w:t>
      </w:r>
      <w:r>
        <w:rPr>
          <w:rFonts w:ascii="Times New Roman" w:hAnsi="Times New Roman" w:cs="Times New Roman"/>
          <w:sz w:val="24"/>
          <w:szCs w:val="24"/>
        </w:rPr>
        <w:t>,  в соответствии с утвержденными требованиями и условиями настоящей заявки.</w:t>
      </w:r>
    </w:p>
    <w:p w:rsidR="002050B3" w:rsidRPr="008B00C8" w:rsidRDefault="002050B3">
      <w:p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61BC" w:rsidRPr="008B00C8" w:rsidRDefault="007061BC" w:rsidP="00B57F8C">
      <w:p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C8">
        <w:rPr>
          <w:rFonts w:ascii="Times New Roman" w:hAnsi="Times New Roman" w:cs="Times New Roman"/>
          <w:sz w:val="24"/>
          <w:szCs w:val="24"/>
        </w:rPr>
        <w:tab/>
      </w:r>
    </w:p>
    <w:p w:rsidR="007061BC" w:rsidRPr="008B00C8" w:rsidRDefault="002050B3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00C8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="007061BC" w:rsidRPr="008B00C8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503D55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0C8">
        <w:rPr>
          <w:rFonts w:ascii="Times New Roman" w:hAnsi="Times New Roman" w:cs="Times New Roman"/>
          <w:b/>
          <w:bCs/>
          <w:sz w:val="24"/>
          <w:szCs w:val="24"/>
        </w:rPr>
        <w:t>/________________/</w:t>
      </w:r>
      <w:r w:rsidR="00503D55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0C6047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03D55" w:rsidRPr="008B00C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7061BC" w:rsidRPr="008B00C8" w:rsidRDefault="007061BC">
      <w:pPr>
        <w:tabs>
          <w:tab w:val="left" w:pos="0"/>
          <w:tab w:val="center" w:pos="7285"/>
        </w:tabs>
        <w:spacing w:line="269" w:lineRule="exac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0C8">
        <w:rPr>
          <w:rFonts w:ascii="Times New Roman" w:hAnsi="Times New Roman" w:cs="Times New Roman"/>
          <w:b/>
          <w:bCs/>
          <w:sz w:val="24"/>
          <w:szCs w:val="24"/>
        </w:rPr>
        <w:t>(подпись, расшифровка подписи)</w:t>
      </w:r>
    </w:p>
    <w:p w:rsidR="00CC7A56" w:rsidRPr="008B00C8" w:rsidRDefault="007061BC" w:rsidP="003D1A25">
      <w:pPr>
        <w:tabs>
          <w:tab w:val="left" w:pos="0"/>
          <w:tab w:val="left" w:pos="360"/>
          <w:tab w:val="center" w:pos="7285"/>
        </w:tabs>
        <w:spacing w:line="269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0C8">
        <w:rPr>
          <w:rFonts w:ascii="Times New Roman" w:hAnsi="Times New Roman" w:cs="Times New Roman"/>
          <w:b/>
          <w:bCs/>
          <w:sz w:val="24"/>
          <w:szCs w:val="24"/>
        </w:rPr>
        <w:t>МП</w:t>
      </w:r>
      <w:r w:rsidR="006F2F82" w:rsidRPr="008B00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</w:p>
    <w:sectPr w:rsidR="00CC7A56" w:rsidRPr="008B00C8" w:rsidSect="00B11C11">
      <w:footnotePr>
        <w:pos w:val="beneathText"/>
      </w:footnotePr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D6" w:rsidRDefault="00144ED6" w:rsidP="003D1A25">
      <w:r>
        <w:separator/>
      </w:r>
    </w:p>
  </w:endnote>
  <w:endnote w:type="continuationSeparator" w:id="0">
    <w:p w:rsidR="00144ED6" w:rsidRDefault="00144ED6" w:rsidP="003D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D6" w:rsidRDefault="00144ED6" w:rsidP="003D1A25">
      <w:r>
        <w:separator/>
      </w:r>
    </w:p>
  </w:footnote>
  <w:footnote w:type="continuationSeparator" w:id="0">
    <w:p w:rsidR="00144ED6" w:rsidRDefault="00144ED6" w:rsidP="003D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A5090"/>
    <w:multiLevelType w:val="hybridMultilevel"/>
    <w:tmpl w:val="C7ACC132"/>
    <w:lvl w:ilvl="0" w:tplc="7CD0BF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52EF1"/>
    <w:multiLevelType w:val="hybridMultilevel"/>
    <w:tmpl w:val="9486566E"/>
    <w:lvl w:ilvl="0" w:tplc="E9949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6739"/>
    <w:multiLevelType w:val="hybridMultilevel"/>
    <w:tmpl w:val="81226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525AF"/>
    <w:multiLevelType w:val="singleLevel"/>
    <w:tmpl w:val="D738038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7C55CB8"/>
    <w:multiLevelType w:val="hybridMultilevel"/>
    <w:tmpl w:val="D7A2EE68"/>
    <w:lvl w:ilvl="0" w:tplc="A32E8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7828"/>
    <w:multiLevelType w:val="hybridMultilevel"/>
    <w:tmpl w:val="30C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1743"/>
    <w:multiLevelType w:val="hybridMultilevel"/>
    <w:tmpl w:val="459608A0"/>
    <w:lvl w:ilvl="0" w:tplc="021A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1A07F7"/>
    <w:multiLevelType w:val="hybridMultilevel"/>
    <w:tmpl w:val="10D062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4128C"/>
    <w:multiLevelType w:val="hybridMultilevel"/>
    <w:tmpl w:val="EAA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B383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BC"/>
    <w:rsid w:val="00015104"/>
    <w:rsid w:val="00020596"/>
    <w:rsid w:val="00023E42"/>
    <w:rsid w:val="00030B85"/>
    <w:rsid w:val="00041380"/>
    <w:rsid w:val="00045855"/>
    <w:rsid w:val="0004595E"/>
    <w:rsid w:val="00047A3F"/>
    <w:rsid w:val="00055A05"/>
    <w:rsid w:val="00062A4E"/>
    <w:rsid w:val="00065363"/>
    <w:rsid w:val="0007604D"/>
    <w:rsid w:val="00084288"/>
    <w:rsid w:val="000859A4"/>
    <w:rsid w:val="0009779B"/>
    <w:rsid w:val="000A1C59"/>
    <w:rsid w:val="000B248D"/>
    <w:rsid w:val="000C4973"/>
    <w:rsid w:val="000C6047"/>
    <w:rsid w:val="000D3E2D"/>
    <w:rsid w:val="000D7587"/>
    <w:rsid w:val="000D7FE1"/>
    <w:rsid w:val="000E359E"/>
    <w:rsid w:val="000F49B6"/>
    <w:rsid w:val="001006C5"/>
    <w:rsid w:val="00102C2E"/>
    <w:rsid w:val="00113F19"/>
    <w:rsid w:val="0013470F"/>
    <w:rsid w:val="00144ED6"/>
    <w:rsid w:val="00166F90"/>
    <w:rsid w:val="00176ACE"/>
    <w:rsid w:val="00177B22"/>
    <w:rsid w:val="00184565"/>
    <w:rsid w:val="001962E4"/>
    <w:rsid w:val="001A68CD"/>
    <w:rsid w:val="001B2F79"/>
    <w:rsid w:val="001B4CB2"/>
    <w:rsid w:val="001C687A"/>
    <w:rsid w:val="001D5DD5"/>
    <w:rsid w:val="001F2BFD"/>
    <w:rsid w:val="001F5AC1"/>
    <w:rsid w:val="002026FF"/>
    <w:rsid w:val="002039DE"/>
    <w:rsid w:val="0020449C"/>
    <w:rsid w:val="002050B3"/>
    <w:rsid w:val="00213EC5"/>
    <w:rsid w:val="00217052"/>
    <w:rsid w:val="00231951"/>
    <w:rsid w:val="00237C9E"/>
    <w:rsid w:val="00250792"/>
    <w:rsid w:val="00252267"/>
    <w:rsid w:val="00253882"/>
    <w:rsid w:val="002540C3"/>
    <w:rsid w:val="00271EDA"/>
    <w:rsid w:val="00276D49"/>
    <w:rsid w:val="002837E9"/>
    <w:rsid w:val="002931B5"/>
    <w:rsid w:val="002B3B29"/>
    <w:rsid w:val="002C5AE7"/>
    <w:rsid w:val="002D0BB6"/>
    <w:rsid w:val="002D2E7E"/>
    <w:rsid w:val="002D7301"/>
    <w:rsid w:val="002E1C1F"/>
    <w:rsid w:val="002F6CF9"/>
    <w:rsid w:val="00306761"/>
    <w:rsid w:val="003076E0"/>
    <w:rsid w:val="0031076A"/>
    <w:rsid w:val="003255A7"/>
    <w:rsid w:val="00326147"/>
    <w:rsid w:val="00335909"/>
    <w:rsid w:val="00337E9A"/>
    <w:rsid w:val="00347330"/>
    <w:rsid w:val="003510DF"/>
    <w:rsid w:val="003512EB"/>
    <w:rsid w:val="00351A2C"/>
    <w:rsid w:val="00365618"/>
    <w:rsid w:val="00371E1D"/>
    <w:rsid w:val="00377681"/>
    <w:rsid w:val="00384755"/>
    <w:rsid w:val="00386DB2"/>
    <w:rsid w:val="003A1062"/>
    <w:rsid w:val="003B0118"/>
    <w:rsid w:val="003B2316"/>
    <w:rsid w:val="003B5E37"/>
    <w:rsid w:val="003B661B"/>
    <w:rsid w:val="003C3471"/>
    <w:rsid w:val="003D1A25"/>
    <w:rsid w:val="003D4B2F"/>
    <w:rsid w:val="003E1168"/>
    <w:rsid w:val="003E3C6D"/>
    <w:rsid w:val="003E61F6"/>
    <w:rsid w:val="003E719D"/>
    <w:rsid w:val="003E748F"/>
    <w:rsid w:val="003F23D9"/>
    <w:rsid w:val="003F2B1A"/>
    <w:rsid w:val="00400FFE"/>
    <w:rsid w:val="004127CB"/>
    <w:rsid w:val="00412FEE"/>
    <w:rsid w:val="004146DF"/>
    <w:rsid w:val="004151F7"/>
    <w:rsid w:val="00427932"/>
    <w:rsid w:val="004621A9"/>
    <w:rsid w:val="004626FC"/>
    <w:rsid w:val="00470BB2"/>
    <w:rsid w:val="00482F31"/>
    <w:rsid w:val="004860F4"/>
    <w:rsid w:val="00497404"/>
    <w:rsid w:val="004974FD"/>
    <w:rsid w:val="004A5FEA"/>
    <w:rsid w:val="004B3E58"/>
    <w:rsid w:val="004C13D0"/>
    <w:rsid w:val="004C3918"/>
    <w:rsid w:val="004C3F80"/>
    <w:rsid w:val="004C4022"/>
    <w:rsid w:val="004D4EBF"/>
    <w:rsid w:val="004E2C43"/>
    <w:rsid w:val="004E44F8"/>
    <w:rsid w:val="004F3167"/>
    <w:rsid w:val="004F364E"/>
    <w:rsid w:val="004F7BEE"/>
    <w:rsid w:val="00501D06"/>
    <w:rsid w:val="00503D55"/>
    <w:rsid w:val="00506FF8"/>
    <w:rsid w:val="00511932"/>
    <w:rsid w:val="00511AF5"/>
    <w:rsid w:val="00513449"/>
    <w:rsid w:val="00524EEE"/>
    <w:rsid w:val="005350C7"/>
    <w:rsid w:val="0054047E"/>
    <w:rsid w:val="005442AE"/>
    <w:rsid w:val="005464A4"/>
    <w:rsid w:val="005508CD"/>
    <w:rsid w:val="005516F0"/>
    <w:rsid w:val="00552DB3"/>
    <w:rsid w:val="005645F3"/>
    <w:rsid w:val="00564BCB"/>
    <w:rsid w:val="005708ED"/>
    <w:rsid w:val="005A0AE4"/>
    <w:rsid w:val="005A0B87"/>
    <w:rsid w:val="005D55D4"/>
    <w:rsid w:val="005D571C"/>
    <w:rsid w:val="005D67B1"/>
    <w:rsid w:val="005E49EA"/>
    <w:rsid w:val="005E54D7"/>
    <w:rsid w:val="005F3256"/>
    <w:rsid w:val="00611947"/>
    <w:rsid w:val="00615A44"/>
    <w:rsid w:val="0061689A"/>
    <w:rsid w:val="006236B7"/>
    <w:rsid w:val="00630535"/>
    <w:rsid w:val="00635711"/>
    <w:rsid w:val="00640F62"/>
    <w:rsid w:val="00644D43"/>
    <w:rsid w:val="00650818"/>
    <w:rsid w:val="0065695E"/>
    <w:rsid w:val="006575E3"/>
    <w:rsid w:val="00660DED"/>
    <w:rsid w:val="006675DA"/>
    <w:rsid w:val="00667DBE"/>
    <w:rsid w:val="00683292"/>
    <w:rsid w:val="00690579"/>
    <w:rsid w:val="00695CA6"/>
    <w:rsid w:val="006A1B9B"/>
    <w:rsid w:val="006A6F3C"/>
    <w:rsid w:val="006C09AF"/>
    <w:rsid w:val="006D435C"/>
    <w:rsid w:val="006D4FCD"/>
    <w:rsid w:val="006D72F7"/>
    <w:rsid w:val="006E05DE"/>
    <w:rsid w:val="006E3009"/>
    <w:rsid w:val="006F2F82"/>
    <w:rsid w:val="006F57E8"/>
    <w:rsid w:val="007061BC"/>
    <w:rsid w:val="00752F77"/>
    <w:rsid w:val="00757399"/>
    <w:rsid w:val="007911E6"/>
    <w:rsid w:val="00792925"/>
    <w:rsid w:val="0079447B"/>
    <w:rsid w:val="007A221C"/>
    <w:rsid w:val="007B176B"/>
    <w:rsid w:val="007B2FD8"/>
    <w:rsid w:val="007C5AF0"/>
    <w:rsid w:val="007E5BCF"/>
    <w:rsid w:val="007E7BEA"/>
    <w:rsid w:val="007F27E8"/>
    <w:rsid w:val="00805E53"/>
    <w:rsid w:val="0081030B"/>
    <w:rsid w:val="00822DA2"/>
    <w:rsid w:val="00837F2C"/>
    <w:rsid w:val="008465D4"/>
    <w:rsid w:val="00863503"/>
    <w:rsid w:val="0087220F"/>
    <w:rsid w:val="00872D3C"/>
    <w:rsid w:val="00877A51"/>
    <w:rsid w:val="008B00C8"/>
    <w:rsid w:val="008B41C5"/>
    <w:rsid w:val="008C453D"/>
    <w:rsid w:val="008D0106"/>
    <w:rsid w:val="008D0446"/>
    <w:rsid w:val="008D0C88"/>
    <w:rsid w:val="008F1FC5"/>
    <w:rsid w:val="00900DE7"/>
    <w:rsid w:val="00925175"/>
    <w:rsid w:val="00926695"/>
    <w:rsid w:val="0093587B"/>
    <w:rsid w:val="00942381"/>
    <w:rsid w:val="00943D68"/>
    <w:rsid w:val="00997EE4"/>
    <w:rsid w:val="009A726F"/>
    <w:rsid w:val="009A7EA8"/>
    <w:rsid w:val="009B6B82"/>
    <w:rsid w:val="009D3F07"/>
    <w:rsid w:val="009D6C11"/>
    <w:rsid w:val="009E25C0"/>
    <w:rsid w:val="00A01701"/>
    <w:rsid w:val="00A07EF3"/>
    <w:rsid w:val="00A123D1"/>
    <w:rsid w:val="00A14D17"/>
    <w:rsid w:val="00A51460"/>
    <w:rsid w:val="00A52058"/>
    <w:rsid w:val="00A5696A"/>
    <w:rsid w:val="00A57EDF"/>
    <w:rsid w:val="00A71196"/>
    <w:rsid w:val="00A75E7F"/>
    <w:rsid w:val="00A77DA4"/>
    <w:rsid w:val="00A84842"/>
    <w:rsid w:val="00A911B5"/>
    <w:rsid w:val="00A943BF"/>
    <w:rsid w:val="00A9649A"/>
    <w:rsid w:val="00AA7359"/>
    <w:rsid w:val="00AB3C1E"/>
    <w:rsid w:val="00AB4783"/>
    <w:rsid w:val="00AD2D5C"/>
    <w:rsid w:val="00AD3F19"/>
    <w:rsid w:val="00AE2BFD"/>
    <w:rsid w:val="00AE6F63"/>
    <w:rsid w:val="00AF4549"/>
    <w:rsid w:val="00B11C11"/>
    <w:rsid w:val="00B1454D"/>
    <w:rsid w:val="00B175B9"/>
    <w:rsid w:val="00B21BB3"/>
    <w:rsid w:val="00B21F9D"/>
    <w:rsid w:val="00B27823"/>
    <w:rsid w:val="00B3556C"/>
    <w:rsid w:val="00B36663"/>
    <w:rsid w:val="00B44557"/>
    <w:rsid w:val="00B47CC7"/>
    <w:rsid w:val="00B52790"/>
    <w:rsid w:val="00B56618"/>
    <w:rsid w:val="00B57F8C"/>
    <w:rsid w:val="00B63225"/>
    <w:rsid w:val="00B661F1"/>
    <w:rsid w:val="00B701F8"/>
    <w:rsid w:val="00B767BD"/>
    <w:rsid w:val="00B87E71"/>
    <w:rsid w:val="00BA291F"/>
    <w:rsid w:val="00BA3BC4"/>
    <w:rsid w:val="00BA5DA0"/>
    <w:rsid w:val="00BB3ACD"/>
    <w:rsid w:val="00BD407C"/>
    <w:rsid w:val="00BD423D"/>
    <w:rsid w:val="00BF1F1E"/>
    <w:rsid w:val="00BF527D"/>
    <w:rsid w:val="00C01D65"/>
    <w:rsid w:val="00C12C9A"/>
    <w:rsid w:val="00C153DA"/>
    <w:rsid w:val="00C15EEB"/>
    <w:rsid w:val="00C2509B"/>
    <w:rsid w:val="00C2652C"/>
    <w:rsid w:val="00C27DBF"/>
    <w:rsid w:val="00C41808"/>
    <w:rsid w:val="00C43CFD"/>
    <w:rsid w:val="00C727C0"/>
    <w:rsid w:val="00C77350"/>
    <w:rsid w:val="00C82483"/>
    <w:rsid w:val="00C84CD6"/>
    <w:rsid w:val="00C864BD"/>
    <w:rsid w:val="00C93CC4"/>
    <w:rsid w:val="00CA5BB7"/>
    <w:rsid w:val="00CA6EE7"/>
    <w:rsid w:val="00CB3757"/>
    <w:rsid w:val="00CB7B09"/>
    <w:rsid w:val="00CC7A56"/>
    <w:rsid w:val="00CD4B1F"/>
    <w:rsid w:val="00CE2C7F"/>
    <w:rsid w:val="00CE5B34"/>
    <w:rsid w:val="00D00648"/>
    <w:rsid w:val="00D04864"/>
    <w:rsid w:val="00D074A9"/>
    <w:rsid w:val="00D133F9"/>
    <w:rsid w:val="00D156FA"/>
    <w:rsid w:val="00D228CB"/>
    <w:rsid w:val="00D54DB6"/>
    <w:rsid w:val="00D75271"/>
    <w:rsid w:val="00D75779"/>
    <w:rsid w:val="00D8103C"/>
    <w:rsid w:val="00D916D4"/>
    <w:rsid w:val="00DA4551"/>
    <w:rsid w:val="00DA79FA"/>
    <w:rsid w:val="00DB41ED"/>
    <w:rsid w:val="00DC47FE"/>
    <w:rsid w:val="00DD3143"/>
    <w:rsid w:val="00DE5D6C"/>
    <w:rsid w:val="00E036E3"/>
    <w:rsid w:val="00E0651D"/>
    <w:rsid w:val="00E118F5"/>
    <w:rsid w:val="00E266E5"/>
    <w:rsid w:val="00E26B44"/>
    <w:rsid w:val="00E40407"/>
    <w:rsid w:val="00E43907"/>
    <w:rsid w:val="00E43C07"/>
    <w:rsid w:val="00E56FCA"/>
    <w:rsid w:val="00E62583"/>
    <w:rsid w:val="00E643E2"/>
    <w:rsid w:val="00EA56E7"/>
    <w:rsid w:val="00EB1F72"/>
    <w:rsid w:val="00EB239A"/>
    <w:rsid w:val="00ED1720"/>
    <w:rsid w:val="00ED360F"/>
    <w:rsid w:val="00EE6A4E"/>
    <w:rsid w:val="00EF2F30"/>
    <w:rsid w:val="00F01418"/>
    <w:rsid w:val="00F15B94"/>
    <w:rsid w:val="00F2523A"/>
    <w:rsid w:val="00F25B4A"/>
    <w:rsid w:val="00F3298A"/>
    <w:rsid w:val="00F35859"/>
    <w:rsid w:val="00F40E86"/>
    <w:rsid w:val="00F46462"/>
    <w:rsid w:val="00F46696"/>
    <w:rsid w:val="00F5749A"/>
    <w:rsid w:val="00F627FE"/>
    <w:rsid w:val="00F72861"/>
    <w:rsid w:val="00F73595"/>
    <w:rsid w:val="00F7733D"/>
    <w:rsid w:val="00F83DB7"/>
    <w:rsid w:val="00F844B6"/>
    <w:rsid w:val="00F87B02"/>
    <w:rsid w:val="00F9080E"/>
    <w:rsid w:val="00FA2972"/>
    <w:rsid w:val="00FA4772"/>
    <w:rsid w:val="00FC59D7"/>
    <w:rsid w:val="00FC6F99"/>
    <w:rsid w:val="00FC723F"/>
    <w:rsid w:val="00FD15BC"/>
    <w:rsid w:val="00FD3BBF"/>
    <w:rsid w:val="00FE0E75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A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2AE"/>
  </w:style>
  <w:style w:type="character" w:customStyle="1" w:styleId="WW-Absatz-Standardschriftart">
    <w:name w:val="WW-Absatz-Standardschriftart"/>
    <w:rsid w:val="005442AE"/>
  </w:style>
  <w:style w:type="character" w:customStyle="1" w:styleId="WW-Absatz-Standardschriftart1">
    <w:name w:val="WW-Absatz-Standardschriftart1"/>
    <w:rsid w:val="005442AE"/>
  </w:style>
  <w:style w:type="character" w:customStyle="1" w:styleId="WW-Absatz-Standardschriftart11">
    <w:name w:val="WW-Absatz-Standardschriftart11"/>
    <w:rsid w:val="005442AE"/>
  </w:style>
  <w:style w:type="character" w:customStyle="1" w:styleId="WW-Absatz-Standardschriftart111">
    <w:name w:val="WW-Absatz-Standardschriftart111"/>
    <w:rsid w:val="005442AE"/>
  </w:style>
  <w:style w:type="character" w:customStyle="1" w:styleId="WW-Absatz-Standardschriftart1111">
    <w:name w:val="WW-Absatz-Standardschriftart1111"/>
    <w:rsid w:val="005442AE"/>
  </w:style>
  <w:style w:type="character" w:customStyle="1" w:styleId="WW-Absatz-Standardschriftart11111">
    <w:name w:val="WW-Absatz-Standardschriftart11111"/>
    <w:rsid w:val="005442AE"/>
  </w:style>
  <w:style w:type="character" w:customStyle="1" w:styleId="1">
    <w:name w:val="Основной шрифт абзаца1"/>
    <w:rsid w:val="005442AE"/>
  </w:style>
  <w:style w:type="paragraph" w:customStyle="1" w:styleId="a3">
    <w:name w:val="Заголовок"/>
    <w:basedOn w:val="a"/>
    <w:next w:val="a4"/>
    <w:rsid w:val="005442A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442AE"/>
    <w:pPr>
      <w:spacing w:after="120"/>
    </w:pPr>
  </w:style>
  <w:style w:type="paragraph" w:styleId="a5">
    <w:name w:val="List"/>
    <w:basedOn w:val="a4"/>
    <w:rsid w:val="005442AE"/>
    <w:rPr>
      <w:rFonts w:ascii="Arial" w:hAnsi="Arial" w:cs="Arial"/>
    </w:rPr>
  </w:style>
  <w:style w:type="paragraph" w:customStyle="1" w:styleId="10">
    <w:name w:val="Название1"/>
    <w:basedOn w:val="a"/>
    <w:rsid w:val="005442A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5442AE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rsid w:val="005442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a6"/>
    <w:next w:val="a4"/>
    <w:qFormat/>
    <w:rsid w:val="005442AE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5442AE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5442AE"/>
    <w:rPr>
      <w:rFonts w:ascii="Arial" w:hAnsi="Arial" w:cs="Arial"/>
    </w:rPr>
  </w:style>
  <w:style w:type="paragraph" w:customStyle="1" w:styleId="Index1">
    <w:name w:val="Index1"/>
    <w:basedOn w:val="a"/>
    <w:rsid w:val="005442AE"/>
    <w:rPr>
      <w:rFonts w:ascii="Arial" w:hAnsi="Arial" w:cs="Arial"/>
    </w:rPr>
  </w:style>
  <w:style w:type="paragraph" w:customStyle="1" w:styleId="TableContents">
    <w:name w:val="Table Contents"/>
    <w:basedOn w:val="a"/>
    <w:rsid w:val="005442AE"/>
  </w:style>
  <w:style w:type="paragraph" w:customStyle="1" w:styleId="TableHeading">
    <w:name w:val="Table Heading"/>
    <w:basedOn w:val="TableContents"/>
    <w:rsid w:val="005442AE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5442AE"/>
  </w:style>
  <w:style w:type="paragraph" w:customStyle="1" w:styleId="TableHeading1">
    <w:name w:val="Table Heading1"/>
    <w:basedOn w:val="TableContents1"/>
    <w:rsid w:val="005442AE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rsid w:val="005442AE"/>
    <w:pPr>
      <w:suppressLineNumbers/>
    </w:pPr>
  </w:style>
  <w:style w:type="paragraph" w:customStyle="1" w:styleId="a9">
    <w:name w:val="Заголовок таблицы"/>
    <w:basedOn w:val="a8"/>
    <w:rsid w:val="005442AE"/>
    <w:pPr>
      <w:jc w:val="center"/>
    </w:pPr>
    <w:rPr>
      <w:b/>
      <w:bCs/>
    </w:rPr>
  </w:style>
  <w:style w:type="paragraph" w:customStyle="1" w:styleId="13">
    <w:name w:val="1"/>
    <w:basedOn w:val="a"/>
    <w:rsid w:val="00A9649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a">
    <w:name w:val="Знак Знак Знак"/>
    <w:basedOn w:val="a"/>
    <w:rsid w:val="00B1454D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b">
    <w:name w:val="Основной текст_"/>
    <w:link w:val="2"/>
    <w:rsid w:val="006A1B9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6A1B9B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c">
    <w:name w:val="Balloon Text"/>
    <w:basedOn w:val="a"/>
    <w:link w:val="ad"/>
    <w:rsid w:val="003E3C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E3C6D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4974FD"/>
    <w:rPr>
      <w:color w:val="0000FF"/>
      <w:u w:val="single"/>
    </w:rPr>
  </w:style>
  <w:style w:type="paragraph" w:styleId="af">
    <w:name w:val="Body Text Indent"/>
    <w:basedOn w:val="a"/>
    <w:link w:val="af0"/>
    <w:rsid w:val="006F2F8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F2F82"/>
    <w:rPr>
      <w:rFonts w:ascii="Times New Roman CYR" w:hAnsi="Times New Roman CYR" w:cs="Times New Roman CYR"/>
      <w:lang w:eastAsia="ar-SA"/>
    </w:rPr>
  </w:style>
  <w:style w:type="paragraph" w:styleId="20">
    <w:name w:val="Body Text Indent 2"/>
    <w:basedOn w:val="a"/>
    <w:link w:val="21"/>
    <w:rsid w:val="006F2F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F2F82"/>
    <w:rPr>
      <w:rFonts w:ascii="Times New Roman CYR" w:hAnsi="Times New Roman CYR" w:cs="Times New Roman CYR"/>
      <w:lang w:eastAsia="ar-SA"/>
    </w:rPr>
  </w:style>
  <w:style w:type="paragraph" w:styleId="3">
    <w:name w:val="Body Text Indent 3"/>
    <w:basedOn w:val="a"/>
    <w:link w:val="30"/>
    <w:rsid w:val="006F2F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F2F82"/>
    <w:rPr>
      <w:rFonts w:ascii="Times New Roman CYR" w:hAnsi="Times New Roman CYR" w:cs="Times New Roman CYR"/>
      <w:sz w:val="16"/>
      <w:szCs w:val="16"/>
      <w:lang w:eastAsia="ar-SA"/>
    </w:rPr>
  </w:style>
  <w:style w:type="paragraph" w:styleId="af1">
    <w:name w:val="header"/>
    <w:basedOn w:val="a"/>
    <w:link w:val="af2"/>
    <w:rsid w:val="003D1A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3D1A25"/>
    <w:rPr>
      <w:rFonts w:ascii="Times New Roman CYR" w:hAnsi="Times New Roman CYR" w:cs="Times New Roman CYR"/>
      <w:lang w:eastAsia="ar-SA"/>
    </w:rPr>
  </w:style>
  <w:style w:type="paragraph" w:styleId="af3">
    <w:name w:val="footer"/>
    <w:basedOn w:val="a"/>
    <w:link w:val="af4"/>
    <w:rsid w:val="003D1A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D1A25"/>
    <w:rPr>
      <w:rFonts w:ascii="Times New Roman CYR" w:hAnsi="Times New Roman CYR" w:cs="Times New Roman CYR"/>
      <w:lang w:eastAsia="ar-SA"/>
    </w:rPr>
  </w:style>
  <w:style w:type="table" w:styleId="af5">
    <w:name w:val="Table Grid"/>
    <w:basedOn w:val="a1"/>
    <w:rsid w:val="00C4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rsid w:val="00C41808"/>
    <w:rPr>
      <w:vertAlign w:val="superscript"/>
    </w:rPr>
  </w:style>
  <w:style w:type="paragraph" w:styleId="af7">
    <w:name w:val="Revision"/>
    <w:hidden/>
    <w:uiPriority w:val="99"/>
    <w:semiHidden/>
    <w:rsid w:val="00A14D17"/>
    <w:rPr>
      <w:rFonts w:ascii="Times New Roman CYR" w:hAnsi="Times New Roman CYR" w:cs="Times New Roman CYR"/>
      <w:lang w:eastAsia="ar-SA"/>
    </w:rPr>
  </w:style>
  <w:style w:type="paragraph" w:customStyle="1" w:styleId="14">
    <w:name w:val="Стиль1"/>
    <w:basedOn w:val="a"/>
    <w:rsid w:val="00C153DA"/>
    <w:pPr>
      <w:widowControl/>
      <w:suppressAutoHyphens w:val="0"/>
      <w:autoSpaceDN w:val="0"/>
      <w:ind w:firstLine="720"/>
      <w:jc w:val="both"/>
    </w:pPr>
    <w:rPr>
      <w:rFonts w:ascii="Peterburg" w:hAnsi="Peterburg" w:cs="Peterburg"/>
      <w:lang w:eastAsia="ru-RU"/>
    </w:rPr>
  </w:style>
  <w:style w:type="character" w:styleId="af8">
    <w:name w:val="annotation reference"/>
    <w:basedOn w:val="a0"/>
    <w:rsid w:val="00020596"/>
    <w:rPr>
      <w:sz w:val="16"/>
      <w:szCs w:val="16"/>
    </w:rPr>
  </w:style>
  <w:style w:type="paragraph" w:styleId="af9">
    <w:name w:val="annotation text"/>
    <w:basedOn w:val="a"/>
    <w:link w:val="afa"/>
    <w:rsid w:val="00020596"/>
  </w:style>
  <w:style w:type="character" w:customStyle="1" w:styleId="afa">
    <w:name w:val="Текст примечания Знак"/>
    <w:basedOn w:val="a0"/>
    <w:link w:val="af9"/>
    <w:rsid w:val="00020596"/>
    <w:rPr>
      <w:rFonts w:ascii="Times New Roman CYR" w:hAnsi="Times New Roman CYR" w:cs="Times New Roman CYR"/>
      <w:lang w:eastAsia="ar-SA"/>
    </w:rPr>
  </w:style>
  <w:style w:type="paragraph" w:styleId="afb">
    <w:name w:val="annotation subject"/>
    <w:basedOn w:val="af9"/>
    <w:next w:val="af9"/>
    <w:link w:val="afc"/>
    <w:rsid w:val="00020596"/>
    <w:rPr>
      <w:b/>
      <w:bCs/>
    </w:rPr>
  </w:style>
  <w:style w:type="character" w:customStyle="1" w:styleId="afc">
    <w:name w:val="Тема примечания Знак"/>
    <w:basedOn w:val="afa"/>
    <w:link w:val="afb"/>
    <w:rsid w:val="00020596"/>
    <w:rPr>
      <w:rFonts w:ascii="Times New Roman CYR" w:hAnsi="Times New Roman CYR" w:cs="Times New Roman CYR"/>
      <w:b/>
      <w:bCs/>
      <w:lang w:eastAsia="ar-SA"/>
    </w:rPr>
  </w:style>
  <w:style w:type="paragraph" w:styleId="afd">
    <w:name w:val="List Paragraph"/>
    <w:basedOn w:val="a"/>
    <w:uiPriority w:val="34"/>
    <w:qFormat/>
    <w:rsid w:val="00237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A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2AE"/>
  </w:style>
  <w:style w:type="character" w:customStyle="1" w:styleId="WW-Absatz-Standardschriftart">
    <w:name w:val="WW-Absatz-Standardschriftart"/>
    <w:rsid w:val="005442AE"/>
  </w:style>
  <w:style w:type="character" w:customStyle="1" w:styleId="WW-Absatz-Standardschriftart1">
    <w:name w:val="WW-Absatz-Standardschriftart1"/>
    <w:rsid w:val="005442AE"/>
  </w:style>
  <w:style w:type="character" w:customStyle="1" w:styleId="WW-Absatz-Standardschriftart11">
    <w:name w:val="WW-Absatz-Standardschriftart11"/>
    <w:rsid w:val="005442AE"/>
  </w:style>
  <w:style w:type="character" w:customStyle="1" w:styleId="WW-Absatz-Standardschriftart111">
    <w:name w:val="WW-Absatz-Standardschriftart111"/>
    <w:rsid w:val="005442AE"/>
  </w:style>
  <w:style w:type="character" w:customStyle="1" w:styleId="WW-Absatz-Standardschriftart1111">
    <w:name w:val="WW-Absatz-Standardschriftart1111"/>
    <w:rsid w:val="005442AE"/>
  </w:style>
  <w:style w:type="character" w:customStyle="1" w:styleId="WW-Absatz-Standardschriftart11111">
    <w:name w:val="WW-Absatz-Standardschriftart11111"/>
    <w:rsid w:val="005442AE"/>
  </w:style>
  <w:style w:type="character" w:customStyle="1" w:styleId="1">
    <w:name w:val="Основной шрифт абзаца1"/>
    <w:rsid w:val="005442AE"/>
  </w:style>
  <w:style w:type="paragraph" w:customStyle="1" w:styleId="a3">
    <w:name w:val="Заголовок"/>
    <w:basedOn w:val="a"/>
    <w:next w:val="a4"/>
    <w:rsid w:val="005442A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442AE"/>
    <w:pPr>
      <w:spacing w:after="120"/>
    </w:pPr>
  </w:style>
  <w:style w:type="paragraph" w:styleId="a5">
    <w:name w:val="List"/>
    <w:basedOn w:val="a4"/>
    <w:rsid w:val="005442AE"/>
    <w:rPr>
      <w:rFonts w:ascii="Arial" w:hAnsi="Arial" w:cs="Arial"/>
    </w:rPr>
  </w:style>
  <w:style w:type="paragraph" w:customStyle="1" w:styleId="10">
    <w:name w:val="Название1"/>
    <w:basedOn w:val="a"/>
    <w:rsid w:val="005442A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5442AE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rsid w:val="005442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a6"/>
    <w:next w:val="a4"/>
    <w:qFormat/>
    <w:rsid w:val="005442AE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5442AE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5442AE"/>
    <w:rPr>
      <w:rFonts w:ascii="Arial" w:hAnsi="Arial" w:cs="Arial"/>
    </w:rPr>
  </w:style>
  <w:style w:type="paragraph" w:customStyle="1" w:styleId="Index1">
    <w:name w:val="Index1"/>
    <w:basedOn w:val="a"/>
    <w:rsid w:val="005442AE"/>
    <w:rPr>
      <w:rFonts w:ascii="Arial" w:hAnsi="Arial" w:cs="Arial"/>
    </w:rPr>
  </w:style>
  <w:style w:type="paragraph" w:customStyle="1" w:styleId="TableContents">
    <w:name w:val="Table Contents"/>
    <w:basedOn w:val="a"/>
    <w:rsid w:val="005442AE"/>
  </w:style>
  <w:style w:type="paragraph" w:customStyle="1" w:styleId="TableHeading">
    <w:name w:val="Table Heading"/>
    <w:basedOn w:val="TableContents"/>
    <w:rsid w:val="005442AE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5442AE"/>
  </w:style>
  <w:style w:type="paragraph" w:customStyle="1" w:styleId="TableHeading1">
    <w:name w:val="Table Heading1"/>
    <w:basedOn w:val="TableContents1"/>
    <w:rsid w:val="005442AE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rsid w:val="005442AE"/>
    <w:pPr>
      <w:suppressLineNumbers/>
    </w:pPr>
  </w:style>
  <w:style w:type="paragraph" w:customStyle="1" w:styleId="a9">
    <w:name w:val="Заголовок таблицы"/>
    <w:basedOn w:val="a8"/>
    <w:rsid w:val="005442AE"/>
    <w:pPr>
      <w:jc w:val="center"/>
    </w:pPr>
    <w:rPr>
      <w:b/>
      <w:bCs/>
    </w:rPr>
  </w:style>
  <w:style w:type="paragraph" w:customStyle="1" w:styleId="13">
    <w:name w:val="1"/>
    <w:basedOn w:val="a"/>
    <w:rsid w:val="00A9649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a">
    <w:name w:val="Знак Знак Знак"/>
    <w:basedOn w:val="a"/>
    <w:rsid w:val="00B1454D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b">
    <w:name w:val="Основной текст_"/>
    <w:link w:val="2"/>
    <w:rsid w:val="006A1B9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6A1B9B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c">
    <w:name w:val="Balloon Text"/>
    <w:basedOn w:val="a"/>
    <w:link w:val="ad"/>
    <w:rsid w:val="003E3C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E3C6D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4974FD"/>
    <w:rPr>
      <w:color w:val="0000FF"/>
      <w:u w:val="single"/>
    </w:rPr>
  </w:style>
  <w:style w:type="paragraph" w:styleId="af">
    <w:name w:val="Body Text Indent"/>
    <w:basedOn w:val="a"/>
    <w:link w:val="af0"/>
    <w:rsid w:val="006F2F8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F2F82"/>
    <w:rPr>
      <w:rFonts w:ascii="Times New Roman CYR" w:hAnsi="Times New Roman CYR" w:cs="Times New Roman CYR"/>
      <w:lang w:eastAsia="ar-SA"/>
    </w:rPr>
  </w:style>
  <w:style w:type="paragraph" w:styleId="20">
    <w:name w:val="Body Text Indent 2"/>
    <w:basedOn w:val="a"/>
    <w:link w:val="21"/>
    <w:rsid w:val="006F2F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F2F82"/>
    <w:rPr>
      <w:rFonts w:ascii="Times New Roman CYR" w:hAnsi="Times New Roman CYR" w:cs="Times New Roman CYR"/>
      <w:lang w:eastAsia="ar-SA"/>
    </w:rPr>
  </w:style>
  <w:style w:type="paragraph" w:styleId="3">
    <w:name w:val="Body Text Indent 3"/>
    <w:basedOn w:val="a"/>
    <w:link w:val="30"/>
    <w:rsid w:val="006F2F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F2F82"/>
    <w:rPr>
      <w:rFonts w:ascii="Times New Roman CYR" w:hAnsi="Times New Roman CYR" w:cs="Times New Roman CYR"/>
      <w:sz w:val="16"/>
      <w:szCs w:val="16"/>
      <w:lang w:eastAsia="ar-SA"/>
    </w:rPr>
  </w:style>
  <w:style w:type="paragraph" w:styleId="af1">
    <w:name w:val="header"/>
    <w:basedOn w:val="a"/>
    <w:link w:val="af2"/>
    <w:rsid w:val="003D1A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3D1A25"/>
    <w:rPr>
      <w:rFonts w:ascii="Times New Roman CYR" w:hAnsi="Times New Roman CYR" w:cs="Times New Roman CYR"/>
      <w:lang w:eastAsia="ar-SA"/>
    </w:rPr>
  </w:style>
  <w:style w:type="paragraph" w:styleId="af3">
    <w:name w:val="footer"/>
    <w:basedOn w:val="a"/>
    <w:link w:val="af4"/>
    <w:rsid w:val="003D1A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D1A25"/>
    <w:rPr>
      <w:rFonts w:ascii="Times New Roman CYR" w:hAnsi="Times New Roman CYR" w:cs="Times New Roman CYR"/>
      <w:lang w:eastAsia="ar-SA"/>
    </w:rPr>
  </w:style>
  <w:style w:type="table" w:styleId="af5">
    <w:name w:val="Table Grid"/>
    <w:basedOn w:val="a1"/>
    <w:rsid w:val="00C4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rsid w:val="00C41808"/>
    <w:rPr>
      <w:vertAlign w:val="superscript"/>
    </w:rPr>
  </w:style>
  <w:style w:type="paragraph" w:styleId="af7">
    <w:name w:val="Revision"/>
    <w:hidden/>
    <w:uiPriority w:val="99"/>
    <w:semiHidden/>
    <w:rsid w:val="00A14D17"/>
    <w:rPr>
      <w:rFonts w:ascii="Times New Roman CYR" w:hAnsi="Times New Roman CYR" w:cs="Times New Roman CYR"/>
      <w:lang w:eastAsia="ar-SA"/>
    </w:rPr>
  </w:style>
  <w:style w:type="paragraph" w:customStyle="1" w:styleId="14">
    <w:name w:val="Стиль1"/>
    <w:basedOn w:val="a"/>
    <w:rsid w:val="00C153DA"/>
    <w:pPr>
      <w:widowControl/>
      <w:suppressAutoHyphens w:val="0"/>
      <w:autoSpaceDN w:val="0"/>
      <w:ind w:firstLine="720"/>
      <w:jc w:val="both"/>
    </w:pPr>
    <w:rPr>
      <w:rFonts w:ascii="Peterburg" w:hAnsi="Peterburg" w:cs="Peterburg"/>
      <w:lang w:eastAsia="ru-RU"/>
    </w:rPr>
  </w:style>
  <w:style w:type="character" w:styleId="af8">
    <w:name w:val="annotation reference"/>
    <w:basedOn w:val="a0"/>
    <w:rsid w:val="00020596"/>
    <w:rPr>
      <w:sz w:val="16"/>
      <w:szCs w:val="16"/>
    </w:rPr>
  </w:style>
  <w:style w:type="paragraph" w:styleId="af9">
    <w:name w:val="annotation text"/>
    <w:basedOn w:val="a"/>
    <w:link w:val="afa"/>
    <w:rsid w:val="00020596"/>
  </w:style>
  <w:style w:type="character" w:customStyle="1" w:styleId="afa">
    <w:name w:val="Текст примечания Знак"/>
    <w:basedOn w:val="a0"/>
    <w:link w:val="af9"/>
    <w:rsid w:val="00020596"/>
    <w:rPr>
      <w:rFonts w:ascii="Times New Roman CYR" w:hAnsi="Times New Roman CYR" w:cs="Times New Roman CYR"/>
      <w:lang w:eastAsia="ar-SA"/>
    </w:rPr>
  </w:style>
  <w:style w:type="paragraph" w:styleId="afb">
    <w:name w:val="annotation subject"/>
    <w:basedOn w:val="af9"/>
    <w:next w:val="af9"/>
    <w:link w:val="afc"/>
    <w:rsid w:val="00020596"/>
    <w:rPr>
      <w:b/>
      <w:bCs/>
    </w:rPr>
  </w:style>
  <w:style w:type="character" w:customStyle="1" w:styleId="afc">
    <w:name w:val="Тема примечания Знак"/>
    <w:basedOn w:val="afa"/>
    <w:link w:val="afb"/>
    <w:rsid w:val="00020596"/>
    <w:rPr>
      <w:rFonts w:ascii="Times New Roman CYR" w:hAnsi="Times New Roman CYR" w:cs="Times New Roman CYR"/>
      <w:b/>
      <w:bCs/>
      <w:lang w:eastAsia="ar-SA"/>
    </w:rPr>
  </w:style>
  <w:style w:type="paragraph" w:styleId="afd">
    <w:name w:val="List Paragraph"/>
    <w:basedOn w:val="a"/>
    <w:uiPriority w:val="34"/>
    <w:qFormat/>
    <w:rsid w:val="0023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36FC-4828-428B-AEF2-F9CC4778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Заказчиком:</vt:lpstr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Заказчиком:</dc:title>
  <dc:creator>AfanasievaOA</dc:creator>
  <cp:lastModifiedBy>Аверкина Оксана Маратовна</cp:lastModifiedBy>
  <cp:revision>2</cp:revision>
  <cp:lastPrinted>2014-11-19T08:48:00Z</cp:lastPrinted>
  <dcterms:created xsi:type="dcterms:W3CDTF">2016-08-03T03:31:00Z</dcterms:created>
  <dcterms:modified xsi:type="dcterms:W3CDTF">2016-08-03T03:31:00Z</dcterms:modified>
</cp:coreProperties>
</file>