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7DB" w:rsidRDefault="00927E29" w:rsidP="00CD4A75">
      <w:pPr>
        <w:jc w:val="center"/>
        <w:rPr>
          <w:b/>
          <w:sz w:val="24"/>
          <w:szCs w:val="24"/>
        </w:rPr>
      </w:pPr>
      <w:r>
        <w:rPr>
          <w:b/>
          <w:sz w:val="24"/>
          <w:szCs w:val="24"/>
        </w:rPr>
        <w:t>ДОГОВОР</w:t>
      </w:r>
      <w:r w:rsidR="0031205A">
        <w:rPr>
          <w:b/>
          <w:sz w:val="24"/>
          <w:szCs w:val="24"/>
        </w:rPr>
        <w:t xml:space="preserve"> № </w:t>
      </w:r>
    </w:p>
    <w:p w:rsidR="00042DBF" w:rsidRPr="00B45679" w:rsidRDefault="00042DBF" w:rsidP="00CD4A75">
      <w:pPr>
        <w:jc w:val="center"/>
        <w:rPr>
          <w:b/>
          <w:sz w:val="24"/>
          <w:szCs w:val="24"/>
          <w:u w:val="single"/>
        </w:rPr>
      </w:pPr>
    </w:p>
    <w:p w:rsidR="006755D9" w:rsidRPr="00282DC0" w:rsidRDefault="0031205A" w:rsidP="00042DBF">
      <w:pPr>
        <w:jc w:val="both"/>
        <w:rPr>
          <w:sz w:val="24"/>
          <w:szCs w:val="24"/>
        </w:rPr>
      </w:pP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00CD4A75">
        <w:rPr>
          <w:sz w:val="24"/>
          <w:szCs w:val="24"/>
        </w:rPr>
        <w:tab/>
      </w:r>
      <w:r w:rsidR="00042DBF">
        <w:rPr>
          <w:sz w:val="24"/>
          <w:szCs w:val="24"/>
        </w:rPr>
        <w:tab/>
      </w:r>
      <w:r w:rsidR="00042DBF">
        <w:rPr>
          <w:sz w:val="24"/>
          <w:szCs w:val="24"/>
        </w:rPr>
        <w:tab/>
      </w:r>
      <w:proofErr w:type="gramStart"/>
      <w:r w:rsidR="00042DBF">
        <w:rPr>
          <w:sz w:val="24"/>
          <w:szCs w:val="24"/>
        </w:rPr>
        <w:tab/>
      </w:r>
      <w:r w:rsidRPr="00282DC0">
        <w:rPr>
          <w:sz w:val="24"/>
          <w:szCs w:val="24"/>
        </w:rPr>
        <w:t>«</w:t>
      </w:r>
      <w:proofErr w:type="gramEnd"/>
      <w:r w:rsidR="009E6721" w:rsidRPr="009E6721">
        <w:rPr>
          <w:sz w:val="24"/>
          <w:szCs w:val="24"/>
        </w:rPr>
        <w:t>_____</w:t>
      </w:r>
      <w:r w:rsidRPr="00282DC0">
        <w:rPr>
          <w:sz w:val="24"/>
          <w:szCs w:val="24"/>
        </w:rPr>
        <w:t xml:space="preserve">» </w:t>
      </w:r>
      <w:r w:rsidR="0048554F">
        <w:rPr>
          <w:sz w:val="24"/>
          <w:szCs w:val="24"/>
        </w:rPr>
        <w:t>_________</w:t>
      </w:r>
      <w:r w:rsidR="00CD4A75">
        <w:rPr>
          <w:sz w:val="24"/>
          <w:szCs w:val="24"/>
        </w:rPr>
        <w:t xml:space="preserve"> 201__</w:t>
      </w:r>
      <w:r w:rsidR="006755D9" w:rsidRPr="00282DC0">
        <w:rPr>
          <w:sz w:val="24"/>
          <w:szCs w:val="24"/>
        </w:rPr>
        <w:t>г.</w:t>
      </w:r>
    </w:p>
    <w:p w:rsidR="006755D9" w:rsidRPr="00282DC0" w:rsidRDefault="006755D9" w:rsidP="00CD4A75">
      <w:pPr>
        <w:rPr>
          <w:sz w:val="24"/>
          <w:szCs w:val="24"/>
        </w:rPr>
      </w:pPr>
    </w:p>
    <w:p w:rsidR="00CD4A75" w:rsidRDefault="00252F58" w:rsidP="008C16BC">
      <w:pPr>
        <w:ind w:firstLine="567"/>
        <w:jc w:val="both"/>
        <w:rPr>
          <w:sz w:val="24"/>
        </w:rPr>
      </w:pPr>
      <w:r w:rsidRPr="00F929D6">
        <w:rPr>
          <w:b/>
          <w:sz w:val="24"/>
        </w:rPr>
        <w:t>Акционерное общество «Мамаканская ГЭС» (АО «МГЭС»)</w:t>
      </w:r>
      <w:r w:rsidRPr="00695194">
        <w:rPr>
          <w:sz w:val="24"/>
        </w:rPr>
        <w:t xml:space="preserve">, </w:t>
      </w:r>
      <w:r>
        <w:rPr>
          <w:sz w:val="24"/>
        </w:rPr>
        <w:t>именуемое в дальнейшем «</w:t>
      </w:r>
      <w:r w:rsidRPr="008C16BC">
        <w:rPr>
          <w:b/>
          <w:sz w:val="24"/>
        </w:rPr>
        <w:t>З</w:t>
      </w:r>
      <w:r w:rsidR="00B33889" w:rsidRPr="008C16BC">
        <w:rPr>
          <w:b/>
          <w:sz w:val="24"/>
        </w:rPr>
        <w:t>аказчик</w:t>
      </w:r>
      <w:r>
        <w:rPr>
          <w:sz w:val="24"/>
        </w:rPr>
        <w:t xml:space="preserve">» </w:t>
      </w:r>
      <w:r w:rsidRPr="00695194">
        <w:rPr>
          <w:sz w:val="24"/>
        </w:rPr>
        <w:t>в</w:t>
      </w:r>
      <w:r w:rsidRPr="00695194">
        <w:t xml:space="preserve"> </w:t>
      </w:r>
      <w:r w:rsidRPr="00695194">
        <w:rPr>
          <w:sz w:val="24"/>
          <w:szCs w:val="24"/>
        </w:rPr>
        <w:t xml:space="preserve">лице директора </w:t>
      </w:r>
      <w:r w:rsidRPr="00F929D6">
        <w:rPr>
          <w:b/>
          <w:sz w:val="24"/>
          <w:szCs w:val="24"/>
        </w:rPr>
        <w:t>Гришака Дмитри</w:t>
      </w:r>
      <w:r w:rsidR="00D205EA">
        <w:rPr>
          <w:b/>
          <w:sz w:val="24"/>
          <w:szCs w:val="24"/>
        </w:rPr>
        <w:t>я</w:t>
      </w:r>
      <w:r w:rsidRPr="00F929D6">
        <w:rPr>
          <w:b/>
          <w:sz w:val="24"/>
          <w:szCs w:val="24"/>
        </w:rPr>
        <w:t xml:space="preserve"> Витальевича</w:t>
      </w:r>
      <w:r w:rsidRPr="00A7526C">
        <w:rPr>
          <w:sz w:val="24"/>
          <w:szCs w:val="24"/>
        </w:rPr>
        <w:t>, действующего на основании Устава,</w:t>
      </w:r>
      <w:r w:rsidRPr="00A7526C">
        <w:rPr>
          <w:sz w:val="24"/>
        </w:rPr>
        <w:t xml:space="preserve"> с одной стороны, и </w:t>
      </w:r>
    </w:p>
    <w:p w:rsidR="00252F58" w:rsidRPr="00A7526C" w:rsidRDefault="00311D8E" w:rsidP="008C16BC">
      <w:pPr>
        <w:ind w:firstLine="567"/>
        <w:jc w:val="both"/>
        <w:rPr>
          <w:sz w:val="24"/>
          <w:szCs w:val="24"/>
        </w:rPr>
      </w:pPr>
      <w:r>
        <w:rPr>
          <w:b/>
          <w:sz w:val="24"/>
        </w:rPr>
        <w:t>________________________</w:t>
      </w:r>
      <w:r w:rsidR="00252F58" w:rsidRPr="00A7526C">
        <w:rPr>
          <w:sz w:val="24"/>
        </w:rPr>
        <w:t>, именуемое в дальнейшем «</w:t>
      </w:r>
      <w:r w:rsidR="006A6D00">
        <w:rPr>
          <w:b/>
          <w:sz w:val="24"/>
        </w:rPr>
        <w:t>Исполнитель</w:t>
      </w:r>
      <w:r w:rsidR="00252F58" w:rsidRPr="00A7526C">
        <w:rPr>
          <w:sz w:val="24"/>
        </w:rPr>
        <w:t xml:space="preserve">», в лице директора </w:t>
      </w:r>
      <w:r>
        <w:rPr>
          <w:b/>
          <w:sz w:val="24"/>
        </w:rPr>
        <w:t>_______________</w:t>
      </w:r>
      <w:r w:rsidR="00252F58" w:rsidRPr="00A7526C">
        <w:rPr>
          <w:sz w:val="24"/>
        </w:rPr>
        <w:t xml:space="preserve">, действующего на основании </w:t>
      </w:r>
      <w:r>
        <w:rPr>
          <w:sz w:val="24"/>
        </w:rPr>
        <w:t>___________</w:t>
      </w:r>
      <w:r w:rsidR="00252F58" w:rsidRPr="00A7526C">
        <w:rPr>
          <w:sz w:val="24"/>
        </w:rPr>
        <w:t>, с другой стороны, именуемые в дальнейшем «</w:t>
      </w:r>
      <w:r w:rsidR="00252F58" w:rsidRPr="008C16BC">
        <w:rPr>
          <w:b/>
          <w:sz w:val="24"/>
        </w:rPr>
        <w:t>Стороны</w:t>
      </w:r>
      <w:r w:rsidR="00252F58" w:rsidRPr="00A7526C">
        <w:rPr>
          <w:sz w:val="24"/>
        </w:rPr>
        <w:t>», заключили настоящий договор о нижеследующем</w:t>
      </w:r>
      <w:r w:rsidR="00252F58" w:rsidRPr="00A7526C">
        <w:rPr>
          <w:sz w:val="24"/>
          <w:szCs w:val="24"/>
        </w:rPr>
        <w:t>:</w:t>
      </w:r>
    </w:p>
    <w:p w:rsidR="00BB52CB" w:rsidRPr="00282DC0" w:rsidRDefault="00BB52CB" w:rsidP="008C16BC">
      <w:pPr>
        <w:ind w:firstLine="567"/>
        <w:jc w:val="both"/>
        <w:rPr>
          <w:sz w:val="24"/>
          <w:szCs w:val="24"/>
        </w:rPr>
      </w:pPr>
    </w:p>
    <w:p w:rsidR="00CF7E2F" w:rsidRPr="00AA3798" w:rsidRDefault="00BB52CB" w:rsidP="00CD4A75">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rsidR="00AA3798" w:rsidRPr="00282DC0" w:rsidRDefault="00AA3798" w:rsidP="00AA3798">
      <w:pPr>
        <w:rPr>
          <w:sz w:val="24"/>
          <w:szCs w:val="24"/>
        </w:rPr>
      </w:pPr>
    </w:p>
    <w:p w:rsidR="00B33889" w:rsidRDefault="006A6D00" w:rsidP="006A6D00">
      <w:pPr>
        <w:numPr>
          <w:ilvl w:val="1"/>
          <w:numId w:val="2"/>
        </w:numPr>
        <w:tabs>
          <w:tab w:val="clear" w:pos="4260"/>
          <w:tab w:val="num" w:pos="0"/>
        </w:tabs>
        <w:ind w:left="0" w:firstLine="567"/>
        <w:jc w:val="both"/>
        <w:rPr>
          <w:sz w:val="24"/>
          <w:szCs w:val="24"/>
        </w:rPr>
      </w:pPr>
      <w:r>
        <w:rPr>
          <w:sz w:val="24"/>
          <w:szCs w:val="24"/>
        </w:rPr>
        <w:t>Исполнитель</w:t>
      </w:r>
      <w:r w:rsidR="00CF7E2F" w:rsidRPr="00311D8E">
        <w:rPr>
          <w:sz w:val="24"/>
          <w:szCs w:val="24"/>
        </w:rPr>
        <w:t xml:space="preserve"> по заданию Заказчика </w:t>
      </w:r>
      <w:r w:rsidR="00311D8E">
        <w:rPr>
          <w:sz w:val="24"/>
          <w:szCs w:val="24"/>
        </w:rPr>
        <w:t xml:space="preserve">на условиях настоящего Договора </w:t>
      </w:r>
      <w:r w:rsidR="002C7847" w:rsidRPr="00311D8E">
        <w:rPr>
          <w:sz w:val="24"/>
          <w:szCs w:val="24"/>
        </w:rPr>
        <w:t>О</w:t>
      </w:r>
      <w:r w:rsidR="00731CA2" w:rsidRPr="00311D8E">
        <w:rPr>
          <w:sz w:val="24"/>
          <w:szCs w:val="24"/>
        </w:rPr>
        <w:t>бязуется</w:t>
      </w:r>
      <w:r w:rsidR="0001537D" w:rsidRPr="00311D8E">
        <w:rPr>
          <w:sz w:val="24"/>
          <w:szCs w:val="24"/>
        </w:rPr>
        <w:t xml:space="preserve"> </w:t>
      </w:r>
      <w:r w:rsidR="00D325F1" w:rsidRPr="00311D8E">
        <w:rPr>
          <w:sz w:val="24"/>
          <w:szCs w:val="24"/>
        </w:rPr>
        <w:t>в</w:t>
      </w:r>
      <w:r w:rsidR="00731CA2" w:rsidRPr="00311D8E">
        <w:rPr>
          <w:sz w:val="24"/>
          <w:szCs w:val="24"/>
        </w:rPr>
        <w:t xml:space="preserve">ыполнить на </w:t>
      </w:r>
      <w:r w:rsidR="003A4566" w:rsidRPr="00311D8E">
        <w:rPr>
          <w:sz w:val="24"/>
          <w:szCs w:val="24"/>
        </w:rPr>
        <w:t>О</w:t>
      </w:r>
      <w:r w:rsidR="00731CA2" w:rsidRPr="00311D8E">
        <w:rPr>
          <w:sz w:val="24"/>
          <w:szCs w:val="24"/>
        </w:rPr>
        <w:t>бъекте</w:t>
      </w:r>
      <w:r w:rsidR="001E5286" w:rsidRPr="00311D8E">
        <w:rPr>
          <w:sz w:val="24"/>
          <w:szCs w:val="24"/>
        </w:rPr>
        <w:t xml:space="preserve"> </w:t>
      </w:r>
      <w:r w:rsidRPr="00311D8E">
        <w:rPr>
          <w:sz w:val="24"/>
          <w:szCs w:val="24"/>
        </w:rPr>
        <w:t>Заказчика следующие</w:t>
      </w:r>
      <w:r w:rsidR="00311D8E">
        <w:rPr>
          <w:sz w:val="24"/>
          <w:szCs w:val="24"/>
        </w:rPr>
        <w:t xml:space="preserve"> этапы работ</w:t>
      </w:r>
      <w:r w:rsidR="00A214DE">
        <w:rPr>
          <w:sz w:val="24"/>
          <w:szCs w:val="24"/>
        </w:rPr>
        <w:t xml:space="preserve"> по реконструкции Щита постоянного тока Мамаканской ГЭС</w:t>
      </w:r>
      <w:r w:rsidR="00311D8E">
        <w:rPr>
          <w:sz w:val="24"/>
          <w:szCs w:val="24"/>
        </w:rPr>
        <w:t>, в соответствии с Техническим заданием (Приложение №1):</w:t>
      </w:r>
    </w:p>
    <w:p w:rsidR="00311D8E" w:rsidRDefault="00311D8E" w:rsidP="00650F54">
      <w:pPr>
        <w:pStyle w:val="af8"/>
        <w:numPr>
          <w:ilvl w:val="0"/>
          <w:numId w:val="20"/>
        </w:numPr>
        <w:tabs>
          <w:tab w:val="num" w:pos="0"/>
        </w:tabs>
        <w:ind w:left="709"/>
        <w:jc w:val="both"/>
        <w:rPr>
          <w:sz w:val="24"/>
          <w:szCs w:val="24"/>
        </w:rPr>
      </w:pPr>
      <w:r>
        <w:rPr>
          <w:sz w:val="24"/>
          <w:szCs w:val="24"/>
          <w:lang w:val="en-US"/>
        </w:rPr>
        <w:t xml:space="preserve">I </w:t>
      </w:r>
      <w:r>
        <w:rPr>
          <w:sz w:val="24"/>
          <w:szCs w:val="24"/>
        </w:rPr>
        <w:t>этап – обследование объекта;</w:t>
      </w:r>
    </w:p>
    <w:p w:rsidR="00311D8E" w:rsidRDefault="00311D8E" w:rsidP="00650F54">
      <w:pPr>
        <w:pStyle w:val="af8"/>
        <w:numPr>
          <w:ilvl w:val="0"/>
          <w:numId w:val="20"/>
        </w:numPr>
        <w:tabs>
          <w:tab w:val="num" w:pos="0"/>
        </w:tabs>
        <w:ind w:left="709"/>
        <w:jc w:val="both"/>
        <w:rPr>
          <w:sz w:val="24"/>
          <w:szCs w:val="24"/>
        </w:rPr>
      </w:pPr>
      <w:r>
        <w:rPr>
          <w:sz w:val="24"/>
          <w:szCs w:val="24"/>
          <w:lang w:val="en-US"/>
        </w:rPr>
        <w:t>II</w:t>
      </w:r>
      <w:r>
        <w:rPr>
          <w:sz w:val="24"/>
          <w:szCs w:val="24"/>
        </w:rPr>
        <w:t xml:space="preserve"> этап – поставка оборудования ЩПТ, ШРОТ, ЗВУ, ШВАБ, ШР, в соответствии с Спецификацией (Приложение 2)</w:t>
      </w:r>
      <w:r w:rsidR="00AA75C5">
        <w:rPr>
          <w:sz w:val="24"/>
          <w:szCs w:val="24"/>
        </w:rPr>
        <w:t>;</w:t>
      </w:r>
    </w:p>
    <w:p w:rsidR="00AA75C5" w:rsidRDefault="00AA75C5" w:rsidP="00650F54">
      <w:pPr>
        <w:pStyle w:val="af8"/>
        <w:numPr>
          <w:ilvl w:val="0"/>
          <w:numId w:val="20"/>
        </w:numPr>
        <w:tabs>
          <w:tab w:val="num" w:pos="0"/>
        </w:tabs>
        <w:ind w:left="709"/>
        <w:jc w:val="both"/>
        <w:rPr>
          <w:sz w:val="24"/>
          <w:szCs w:val="24"/>
        </w:rPr>
      </w:pPr>
      <w:r>
        <w:rPr>
          <w:sz w:val="24"/>
          <w:szCs w:val="24"/>
          <w:lang w:val="en-US"/>
        </w:rPr>
        <w:t>III</w:t>
      </w:r>
      <w:r>
        <w:rPr>
          <w:sz w:val="24"/>
          <w:szCs w:val="24"/>
        </w:rPr>
        <w:t xml:space="preserve"> этап – обоснование и согласование с Заказчиком основных технических решений по монтажу ЩПТ, ШРОТ, ЗВУ, демонтажу старых панелей и пусконаладочным работам;</w:t>
      </w:r>
    </w:p>
    <w:p w:rsidR="00AA75C5" w:rsidRPr="00311D8E" w:rsidRDefault="00AA75C5" w:rsidP="00650F54">
      <w:pPr>
        <w:pStyle w:val="af8"/>
        <w:numPr>
          <w:ilvl w:val="0"/>
          <w:numId w:val="20"/>
        </w:numPr>
        <w:tabs>
          <w:tab w:val="num" w:pos="0"/>
        </w:tabs>
        <w:ind w:left="709"/>
        <w:jc w:val="both"/>
        <w:rPr>
          <w:sz w:val="24"/>
          <w:szCs w:val="24"/>
        </w:rPr>
      </w:pPr>
      <w:r>
        <w:rPr>
          <w:sz w:val="24"/>
          <w:szCs w:val="24"/>
          <w:lang w:val="en-US"/>
        </w:rPr>
        <w:t>IV</w:t>
      </w:r>
      <w:r>
        <w:rPr>
          <w:sz w:val="24"/>
          <w:szCs w:val="24"/>
        </w:rPr>
        <w:t xml:space="preserve"> этап – стадия строительства и пуско-наладочные работы, в соответствии с </w:t>
      </w:r>
      <w:r w:rsidR="00650F54">
        <w:rPr>
          <w:sz w:val="24"/>
          <w:szCs w:val="24"/>
        </w:rPr>
        <w:t>Локально-сметным расчетом (Приложение №3).</w:t>
      </w:r>
    </w:p>
    <w:p w:rsidR="00311D8E" w:rsidRPr="00311D8E" w:rsidRDefault="00311D8E" w:rsidP="00311D8E">
      <w:pPr>
        <w:tabs>
          <w:tab w:val="num" w:pos="0"/>
        </w:tabs>
        <w:ind w:left="567"/>
        <w:jc w:val="both"/>
        <w:rPr>
          <w:sz w:val="24"/>
          <w:szCs w:val="24"/>
        </w:rPr>
      </w:pPr>
    </w:p>
    <w:p w:rsidR="00B33889" w:rsidRDefault="006A6D00" w:rsidP="008C16BC">
      <w:pPr>
        <w:numPr>
          <w:ilvl w:val="1"/>
          <w:numId w:val="2"/>
        </w:numPr>
        <w:tabs>
          <w:tab w:val="clear" w:pos="4260"/>
          <w:tab w:val="num" w:pos="0"/>
        </w:tabs>
        <w:ind w:left="0" w:firstLine="567"/>
        <w:jc w:val="both"/>
        <w:rPr>
          <w:sz w:val="24"/>
          <w:szCs w:val="24"/>
        </w:rPr>
      </w:pPr>
      <w:r>
        <w:rPr>
          <w:sz w:val="24"/>
          <w:szCs w:val="24"/>
        </w:rPr>
        <w:t>Исполнитель</w:t>
      </w:r>
      <w:r w:rsidR="007B39D8" w:rsidRPr="00B33889">
        <w:rPr>
          <w:sz w:val="24"/>
          <w:szCs w:val="24"/>
        </w:rPr>
        <w:t xml:space="preserve"> обеспечивает выполнение Работ всеми необходимыми материалами и несет ответственность за невозможность использования таких материалов. </w:t>
      </w:r>
      <w:r>
        <w:rPr>
          <w:sz w:val="24"/>
          <w:szCs w:val="24"/>
        </w:rPr>
        <w:t>Исполнитель</w:t>
      </w:r>
      <w:r w:rsidR="007B39D8" w:rsidRPr="00B33889">
        <w:rPr>
          <w:sz w:val="24"/>
          <w:szCs w:val="24"/>
        </w:rPr>
        <w:t xml:space="preserve"> несет ответственность, в том числе, за организацию транспортирования, складирования и хранения материалов, деталей, конструкций и изделий, обеспечивающую соответствие требованиям ст</w:t>
      </w:r>
      <w:r w:rsidR="000A3080" w:rsidRPr="00B33889">
        <w:rPr>
          <w:sz w:val="24"/>
          <w:szCs w:val="24"/>
        </w:rPr>
        <w:t xml:space="preserve">андартов и технических условий и исключающую возможность их повреждения, порчи и потерь. </w:t>
      </w:r>
    </w:p>
    <w:p w:rsidR="00B33889" w:rsidRPr="009327F3" w:rsidRDefault="006A6D00" w:rsidP="009327F3">
      <w:pPr>
        <w:numPr>
          <w:ilvl w:val="1"/>
          <w:numId w:val="2"/>
        </w:numPr>
        <w:tabs>
          <w:tab w:val="clear" w:pos="4260"/>
          <w:tab w:val="num" w:pos="0"/>
        </w:tabs>
        <w:ind w:left="0" w:firstLine="567"/>
        <w:jc w:val="both"/>
        <w:rPr>
          <w:sz w:val="24"/>
          <w:szCs w:val="24"/>
        </w:rPr>
      </w:pPr>
      <w:r>
        <w:rPr>
          <w:sz w:val="24"/>
          <w:szCs w:val="24"/>
        </w:rPr>
        <w:t>Исполнитель</w:t>
      </w:r>
      <w:r w:rsidR="000A3080" w:rsidRPr="00B33889">
        <w:rPr>
          <w:sz w:val="24"/>
          <w:szCs w:val="24"/>
        </w:rPr>
        <w:t xml:space="preserve"> гарантирует надлежащее качество используемых материалов и оборудования,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r w:rsidR="00537F0E" w:rsidRPr="00B33889">
        <w:rPr>
          <w:sz w:val="24"/>
          <w:szCs w:val="24"/>
        </w:rPr>
        <w:t xml:space="preserve">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этих материалов, механизмов и оборудования, а </w:t>
      </w:r>
      <w:r w:rsidR="00537F0E" w:rsidRPr="009327F3">
        <w:rPr>
          <w:sz w:val="24"/>
          <w:szCs w:val="24"/>
        </w:rPr>
        <w:t xml:space="preserve">также в оригиналах или надлежащим образом заверенных копиях – в составе исполнительной документации. </w:t>
      </w:r>
      <w:r>
        <w:rPr>
          <w:sz w:val="24"/>
          <w:szCs w:val="24"/>
        </w:rPr>
        <w:t>Исполнитель</w:t>
      </w:r>
      <w:r w:rsidR="00537F0E" w:rsidRPr="009327F3">
        <w:rPr>
          <w:sz w:val="24"/>
          <w:szCs w:val="24"/>
        </w:rPr>
        <w:t xml:space="preserve">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w:t>
      </w:r>
      <w:r w:rsidR="00E123CC" w:rsidRPr="009327F3">
        <w:rPr>
          <w:sz w:val="24"/>
          <w:szCs w:val="24"/>
        </w:rPr>
        <w:t xml:space="preserve"> документации и  локально-сметн</w:t>
      </w:r>
      <w:r w:rsidR="00E04976" w:rsidRPr="009327F3">
        <w:rPr>
          <w:sz w:val="24"/>
          <w:szCs w:val="24"/>
        </w:rPr>
        <w:t xml:space="preserve">ому </w:t>
      </w:r>
      <w:r w:rsidR="00E123CC" w:rsidRPr="009327F3">
        <w:rPr>
          <w:sz w:val="24"/>
          <w:szCs w:val="24"/>
        </w:rPr>
        <w:t xml:space="preserve"> расчет</w:t>
      </w:r>
      <w:r w:rsidR="00E04976" w:rsidRPr="009327F3">
        <w:rPr>
          <w:sz w:val="24"/>
          <w:szCs w:val="24"/>
        </w:rPr>
        <w:t>у (Приложение №</w:t>
      </w:r>
      <w:r w:rsidR="000F1377">
        <w:rPr>
          <w:sz w:val="24"/>
          <w:szCs w:val="24"/>
        </w:rPr>
        <w:t>3</w:t>
      </w:r>
      <w:r w:rsidR="00E04976" w:rsidRPr="009327F3">
        <w:rPr>
          <w:sz w:val="24"/>
          <w:szCs w:val="24"/>
        </w:rPr>
        <w:t>)</w:t>
      </w:r>
      <w:r w:rsidR="00E123CC" w:rsidRPr="009327F3">
        <w:rPr>
          <w:sz w:val="24"/>
          <w:szCs w:val="24"/>
        </w:rPr>
        <w:t>.</w:t>
      </w:r>
    </w:p>
    <w:p w:rsidR="00B33889" w:rsidRPr="009327F3" w:rsidRDefault="006A6D00" w:rsidP="009327F3">
      <w:pPr>
        <w:numPr>
          <w:ilvl w:val="1"/>
          <w:numId w:val="2"/>
        </w:numPr>
        <w:tabs>
          <w:tab w:val="clear" w:pos="4260"/>
          <w:tab w:val="num" w:pos="0"/>
        </w:tabs>
        <w:ind w:left="0" w:firstLine="567"/>
        <w:jc w:val="both"/>
        <w:rPr>
          <w:sz w:val="24"/>
          <w:szCs w:val="24"/>
        </w:rPr>
      </w:pPr>
      <w:r>
        <w:rPr>
          <w:sz w:val="24"/>
          <w:szCs w:val="24"/>
        </w:rPr>
        <w:t>Исполнитель</w:t>
      </w:r>
      <w:r w:rsidR="000A3080" w:rsidRPr="009327F3">
        <w:rPr>
          <w:sz w:val="24"/>
          <w:szCs w:val="24"/>
        </w:rPr>
        <w:t xml:space="preserve"> несет риск случайной гибели или случайного повреждения материалов, оборудования или иного используемого для исполнения настоящего Договора имущества</w:t>
      </w:r>
      <w:r w:rsidR="00992417">
        <w:rPr>
          <w:sz w:val="24"/>
          <w:szCs w:val="24"/>
        </w:rPr>
        <w:t xml:space="preserve"> и возмещает полную стоимость оборудования, указанного в </w:t>
      </w:r>
      <w:r w:rsidR="00FC6D99">
        <w:rPr>
          <w:sz w:val="24"/>
          <w:szCs w:val="24"/>
        </w:rPr>
        <w:t>Спецификации (Приложение №2)</w:t>
      </w:r>
      <w:r w:rsidR="000A3080" w:rsidRPr="009327F3">
        <w:rPr>
          <w:sz w:val="24"/>
          <w:szCs w:val="24"/>
        </w:rPr>
        <w:t>.</w:t>
      </w:r>
    </w:p>
    <w:p w:rsidR="00B33889" w:rsidRPr="009327F3" w:rsidRDefault="00CF7E2F" w:rsidP="009327F3">
      <w:pPr>
        <w:numPr>
          <w:ilvl w:val="1"/>
          <w:numId w:val="2"/>
        </w:numPr>
        <w:tabs>
          <w:tab w:val="clear" w:pos="4260"/>
          <w:tab w:val="num" w:pos="0"/>
        </w:tabs>
        <w:ind w:left="0" w:firstLine="567"/>
        <w:jc w:val="both"/>
        <w:rPr>
          <w:sz w:val="24"/>
          <w:szCs w:val="24"/>
        </w:rPr>
      </w:pPr>
      <w:r w:rsidRPr="009327F3">
        <w:rPr>
          <w:sz w:val="24"/>
          <w:szCs w:val="24"/>
        </w:rPr>
        <w:t xml:space="preserve">Заказчик обязуется принять и оплатить </w:t>
      </w:r>
      <w:r w:rsidR="008A626F" w:rsidRPr="009327F3">
        <w:rPr>
          <w:sz w:val="24"/>
          <w:szCs w:val="24"/>
        </w:rPr>
        <w:t xml:space="preserve">результаты </w:t>
      </w:r>
      <w:r w:rsidRPr="009327F3">
        <w:rPr>
          <w:sz w:val="24"/>
          <w:szCs w:val="24"/>
        </w:rPr>
        <w:t>выполненны</w:t>
      </w:r>
      <w:r w:rsidR="008A626F" w:rsidRPr="009327F3">
        <w:rPr>
          <w:sz w:val="24"/>
          <w:szCs w:val="24"/>
        </w:rPr>
        <w:t>х</w:t>
      </w:r>
      <w:r w:rsidRPr="009327F3">
        <w:rPr>
          <w:sz w:val="24"/>
          <w:szCs w:val="24"/>
        </w:rPr>
        <w:t xml:space="preserve"> </w:t>
      </w:r>
      <w:r w:rsidR="006A6D00">
        <w:rPr>
          <w:sz w:val="24"/>
          <w:szCs w:val="24"/>
        </w:rPr>
        <w:t>Исполнителем</w:t>
      </w:r>
      <w:r w:rsidRPr="009327F3">
        <w:rPr>
          <w:sz w:val="24"/>
          <w:szCs w:val="24"/>
        </w:rPr>
        <w:t xml:space="preserve"> Работ в соответствии с настоящим Договором.</w:t>
      </w:r>
    </w:p>
    <w:p w:rsidR="00B33889" w:rsidRPr="009327F3" w:rsidRDefault="000A3080" w:rsidP="009327F3">
      <w:pPr>
        <w:numPr>
          <w:ilvl w:val="1"/>
          <w:numId w:val="2"/>
        </w:numPr>
        <w:tabs>
          <w:tab w:val="clear" w:pos="4260"/>
          <w:tab w:val="num" w:pos="0"/>
        </w:tabs>
        <w:ind w:left="0" w:firstLine="567"/>
        <w:jc w:val="both"/>
        <w:rPr>
          <w:sz w:val="24"/>
          <w:szCs w:val="24"/>
        </w:rPr>
      </w:pPr>
      <w:r w:rsidRPr="009327F3">
        <w:rPr>
          <w:sz w:val="24"/>
          <w:szCs w:val="24"/>
        </w:rPr>
        <w:t>Содержание, состав (описание и о</w:t>
      </w:r>
      <w:r w:rsidR="009022BA" w:rsidRPr="009327F3">
        <w:rPr>
          <w:sz w:val="24"/>
          <w:szCs w:val="24"/>
        </w:rPr>
        <w:t>бъем</w:t>
      </w:r>
      <w:r w:rsidRPr="009327F3">
        <w:rPr>
          <w:sz w:val="24"/>
          <w:szCs w:val="24"/>
        </w:rPr>
        <w:t>)</w:t>
      </w:r>
      <w:r w:rsidR="009022BA" w:rsidRPr="009327F3">
        <w:rPr>
          <w:sz w:val="24"/>
          <w:szCs w:val="24"/>
        </w:rPr>
        <w:t xml:space="preserve"> </w:t>
      </w:r>
      <w:r w:rsidR="006A6D00" w:rsidRPr="009327F3">
        <w:rPr>
          <w:sz w:val="24"/>
          <w:szCs w:val="24"/>
        </w:rPr>
        <w:t>Работ, результат</w:t>
      </w:r>
      <w:r w:rsidRPr="009327F3">
        <w:rPr>
          <w:sz w:val="24"/>
          <w:szCs w:val="24"/>
        </w:rPr>
        <w:t xml:space="preserve"> Работ </w:t>
      </w:r>
      <w:r w:rsidR="009022BA" w:rsidRPr="009327F3">
        <w:rPr>
          <w:sz w:val="24"/>
          <w:szCs w:val="24"/>
        </w:rPr>
        <w:t xml:space="preserve">и иные условия выполнения </w:t>
      </w:r>
      <w:r w:rsidRPr="009327F3">
        <w:rPr>
          <w:sz w:val="24"/>
          <w:szCs w:val="24"/>
        </w:rPr>
        <w:t>Р</w:t>
      </w:r>
      <w:r w:rsidR="009022BA" w:rsidRPr="009327F3">
        <w:rPr>
          <w:sz w:val="24"/>
          <w:szCs w:val="24"/>
        </w:rPr>
        <w:t>абот определ</w:t>
      </w:r>
      <w:r w:rsidRPr="009327F3">
        <w:rPr>
          <w:sz w:val="24"/>
          <w:szCs w:val="24"/>
        </w:rPr>
        <w:t xml:space="preserve">ены Сторонами в </w:t>
      </w:r>
      <w:r w:rsidR="00D23459">
        <w:rPr>
          <w:sz w:val="24"/>
          <w:szCs w:val="24"/>
        </w:rPr>
        <w:t xml:space="preserve">Техническом задании </w:t>
      </w:r>
      <w:r w:rsidR="00D23459" w:rsidRPr="009327F3">
        <w:rPr>
          <w:sz w:val="24"/>
          <w:szCs w:val="24"/>
        </w:rPr>
        <w:t>(Приложение №1)</w:t>
      </w:r>
      <w:r w:rsidR="00D23459">
        <w:rPr>
          <w:sz w:val="24"/>
          <w:szCs w:val="24"/>
        </w:rPr>
        <w:t xml:space="preserve">, в </w:t>
      </w:r>
      <w:r w:rsidR="00FC6D99">
        <w:rPr>
          <w:sz w:val="24"/>
          <w:szCs w:val="24"/>
        </w:rPr>
        <w:t>Спецификации</w:t>
      </w:r>
      <w:r w:rsidR="00D23459">
        <w:rPr>
          <w:sz w:val="24"/>
          <w:szCs w:val="24"/>
        </w:rPr>
        <w:t xml:space="preserve"> (Приложение №2)</w:t>
      </w:r>
      <w:r w:rsidRPr="009327F3">
        <w:rPr>
          <w:sz w:val="24"/>
          <w:szCs w:val="24"/>
        </w:rPr>
        <w:t xml:space="preserve">, </w:t>
      </w:r>
      <w:r w:rsidR="00B33889" w:rsidRPr="009327F3">
        <w:rPr>
          <w:sz w:val="24"/>
          <w:szCs w:val="24"/>
        </w:rPr>
        <w:t>локально-сметн</w:t>
      </w:r>
      <w:r w:rsidR="00D23459">
        <w:rPr>
          <w:sz w:val="24"/>
          <w:szCs w:val="24"/>
        </w:rPr>
        <w:t>о</w:t>
      </w:r>
      <w:r w:rsidR="00B33889" w:rsidRPr="009327F3">
        <w:rPr>
          <w:sz w:val="24"/>
          <w:szCs w:val="24"/>
        </w:rPr>
        <w:t>м расчет</w:t>
      </w:r>
      <w:r w:rsidR="00D23459">
        <w:rPr>
          <w:sz w:val="24"/>
          <w:szCs w:val="24"/>
        </w:rPr>
        <w:t>е</w:t>
      </w:r>
      <w:r w:rsidRPr="009327F3">
        <w:rPr>
          <w:sz w:val="24"/>
          <w:szCs w:val="24"/>
        </w:rPr>
        <w:t xml:space="preserve"> (Приложение №</w:t>
      </w:r>
      <w:r w:rsidR="000F1377">
        <w:rPr>
          <w:sz w:val="24"/>
          <w:szCs w:val="24"/>
        </w:rPr>
        <w:t>3</w:t>
      </w:r>
      <w:r w:rsidR="00B33889" w:rsidRPr="009327F3">
        <w:rPr>
          <w:sz w:val="24"/>
          <w:szCs w:val="24"/>
        </w:rPr>
        <w:t>)</w:t>
      </w:r>
    </w:p>
    <w:p w:rsidR="00A028FA" w:rsidRPr="009327F3" w:rsidRDefault="00A028FA" w:rsidP="00906765">
      <w:pPr>
        <w:numPr>
          <w:ilvl w:val="1"/>
          <w:numId w:val="2"/>
        </w:numPr>
        <w:tabs>
          <w:tab w:val="clear" w:pos="4260"/>
          <w:tab w:val="num" w:pos="0"/>
        </w:tabs>
        <w:ind w:left="0" w:firstLine="567"/>
        <w:jc w:val="both"/>
        <w:rPr>
          <w:sz w:val="24"/>
          <w:szCs w:val="24"/>
        </w:rPr>
      </w:pPr>
      <w:r w:rsidRPr="009327F3">
        <w:rPr>
          <w:sz w:val="24"/>
          <w:szCs w:val="24"/>
        </w:rPr>
        <w:t>Общая цена по настоящему Договору, определена Сторонами в протоколе согласования договорной цены, являющимся неотъемлемой частью на</w:t>
      </w:r>
      <w:r w:rsidR="000F1377">
        <w:rPr>
          <w:sz w:val="24"/>
          <w:szCs w:val="24"/>
        </w:rPr>
        <w:t>стоящего Договора (Приложение №</w:t>
      </w:r>
      <w:r w:rsidR="00FC6D99">
        <w:rPr>
          <w:sz w:val="24"/>
          <w:szCs w:val="24"/>
        </w:rPr>
        <w:t>4</w:t>
      </w:r>
      <w:r w:rsidR="00B33889" w:rsidRPr="009327F3">
        <w:rPr>
          <w:sz w:val="24"/>
          <w:szCs w:val="24"/>
        </w:rPr>
        <w:t>)</w:t>
      </w:r>
      <w:r w:rsidR="008C16BC" w:rsidRPr="009327F3">
        <w:rPr>
          <w:sz w:val="24"/>
          <w:szCs w:val="24"/>
        </w:rPr>
        <w:t>.</w:t>
      </w:r>
    </w:p>
    <w:p w:rsidR="009327F3" w:rsidRPr="009327F3" w:rsidRDefault="000F1377" w:rsidP="009327F3">
      <w:pPr>
        <w:numPr>
          <w:ilvl w:val="1"/>
          <w:numId w:val="2"/>
        </w:numPr>
        <w:tabs>
          <w:tab w:val="clear" w:pos="4260"/>
          <w:tab w:val="num" w:pos="0"/>
        </w:tabs>
        <w:autoSpaceDE w:val="0"/>
        <w:autoSpaceDN w:val="0"/>
        <w:adjustRightInd w:val="0"/>
        <w:ind w:left="0" w:firstLine="567"/>
        <w:jc w:val="both"/>
        <w:rPr>
          <w:sz w:val="24"/>
          <w:szCs w:val="24"/>
        </w:rPr>
      </w:pPr>
      <w:r>
        <w:rPr>
          <w:sz w:val="24"/>
          <w:szCs w:val="24"/>
        </w:rPr>
        <w:t xml:space="preserve">Гарантийный срок на </w:t>
      </w:r>
      <w:r w:rsidR="00A45B29">
        <w:rPr>
          <w:sz w:val="24"/>
          <w:szCs w:val="24"/>
        </w:rPr>
        <w:t>выполненные работы составляет 36</w:t>
      </w:r>
      <w:r>
        <w:rPr>
          <w:sz w:val="24"/>
          <w:szCs w:val="24"/>
        </w:rPr>
        <w:t xml:space="preserve"> месяце</w:t>
      </w:r>
      <w:r w:rsidR="00D23459">
        <w:rPr>
          <w:sz w:val="24"/>
          <w:szCs w:val="24"/>
        </w:rPr>
        <w:t>в</w:t>
      </w:r>
      <w:r>
        <w:rPr>
          <w:sz w:val="24"/>
          <w:szCs w:val="24"/>
        </w:rPr>
        <w:t xml:space="preserve">, со дня ввода в опытную эксплуатацию. </w:t>
      </w:r>
      <w:r w:rsidR="009327F3">
        <w:rPr>
          <w:sz w:val="24"/>
          <w:szCs w:val="24"/>
        </w:rPr>
        <w:t xml:space="preserve">В период гарантийной эксплуатации </w:t>
      </w:r>
      <w:r w:rsidR="006A6D00">
        <w:rPr>
          <w:sz w:val="24"/>
          <w:szCs w:val="24"/>
        </w:rPr>
        <w:t>Исполнитель</w:t>
      </w:r>
      <w:r w:rsidR="009327F3">
        <w:rPr>
          <w:sz w:val="24"/>
          <w:szCs w:val="24"/>
        </w:rPr>
        <w:t xml:space="preserve"> обязуется устранять за свой счет и в согласованное с Заказчиком время все выявленные недостатки/дефекты Работ.</w:t>
      </w:r>
    </w:p>
    <w:p w:rsidR="00CD4A75" w:rsidRDefault="00CD4A75" w:rsidP="00CD4A75">
      <w:pPr>
        <w:keepNext/>
        <w:ind w:left="567"/>
        <w:jc w:val="center"/>
        <w:rPr>
          <w:b/>
          <w:sz w:val="24"/>
          <w:szCs w:val="24"/>
        </w:rPr>
      </w:pPr>
    </w:p>
    <w:p w:rsidR="00EA1139" w:rsidRDefault="006C69B1" w:rsidP="00391630">
      <w:pPr>
        <w:keepNext/>
        <w:ind w:left="567"/>
        <w:jc w:val="center"/>
        <w:rPr>
          <w:b/>
          <w:sz w:val="24"/>
          <w:szCs w:val="24"/>
        </w:rPr>
      </w:pPr>
      <w:r w:rsidRPr="00282DC0">
        <w:rPr>
          <w:b/>
          <w:sz w:val="24"/>
          <w:szCs w:val="24"/>
        </w:rPr>
        <w:t>2</w:t>
      </w:r>
      <w:r w:rsidR="003E0135" w:rsidRPr="00282DC0">
        <w:rPr>
          <w:b/>
          <w:sz w:val="24"/>
          <w:szCs w:val="24"/>
        </w:rPr>
        <w:t xml:space="preserve">. </w:t>
      </w:r>
      <w:r w:rsidR="00EA1139" w:rsidRPr="00282DC0">
        <w:rPr>
          <w:b/>
          <w:sz w:val="24"/>
          <w:szCs w:val="24"/>
        </w:rPr>
        <w:t>ПОРЯДОК СДАЧИ-ПРИЕМКИ РЕЗУЛЬТАТА ВЫПОЛНЕННЫХ РАБОТ</w:t>
      </w:r>
    </w:p>
    <w:p w:rsidR="00AA3798" w:rsidRPr="00282DC0" w:rsidRDefault="00AA3798" w:rsidP="00391630">
      <w:pPr>
        <w:keepNext/>
        <w:ind w:left="567"/>
        <w:jc w:val="center"/>
        <w:rPr>
          <w:b/>
          <w:sz w:val="24"/>
          <w:szCs w:val="24"/>
        </w:rPr>
      </w:pPr>
    </w:p>
    <w:p w:rsidR="00593E78" w:rsidRPr="00282DC0" w:rsidRDefault="006C69B1" w:rsidP="008C16BC">
      <w:pPr>
        <w:tabs>
          <w:tab w:val="num" w:pos="-1560"/>
        </w:tabs>
        <w:ind w:firstLine="567"/>
        <w:jc w:val="both"/>
        <w:rPr>
          <w:sz w:val="24"/>
          <w:szCs w:val="24"/>
        </w:rPr>
      </w:pPr>
      <w:r w:rsidRPr="00282DC0">
        <w:rPr>
          <w:sz w:val="24"/>
          <w:szCs w:val="24"/>
        </w:rPr>
        <w:t>2</w:t>
      </w:r>
      <w:r w:rsidR="00EA1139" w:rsidRPr="00282DC0">
        <w:rPr>
          <w:sz w:val="24"/>
          <w:szCs w:val="24"/>
        </w:rPr>
        <w:t xml:space="preserve">.1. </w:t>
      </w:r>
      <w:r w:rsidR="006A6D00">
        <w:rPr>
          <w:sz w:val="24"/>
          <w:szCs w:val="24"/>
        </w:rPr>
        <w:t>Исполнитель</w:t>
      </w:r>
      <w:r w:rsidR="0007796A" w:rsidRPr="00282DC0">
        <w:rPr>
          <w:sz w:val="24"/>
          <w:szCs w:val="24"/>
        </w:rPr>
        <w:t xml:space="preserve"> обяза</w:t>
      </w:r>
      <w:r w:rsidR="00A214DE">
        <w:rPr>
          <w:sz w:val="24"/>
          <w:szCs w:val="24"/>
        </w:rPr>
        <w:t xml:space="preserve">н приступить к выполнению Работ, указанных в пункте 1.1 настоящего Договора </w:t>
      </w:r>
      <w:r w:rsidR="0007796A" w:rsidRPr="00282DC0">
        <w:rPr>
          <w:sz w:val="24"/>
          <w:szCs w:val="24"/>
        </w:rPr>
        <w:t xml:space="preserve">в срок не позднее </w:t>
      </w:r>
      <w:r w:rsidR="00B33889">
        <w:rPr>
          <w:sz w:val="24"/>
          <w:szCs w:val="24"/>
        </w:rPr>
        <w:t>10 (десяти)</w:t>
      </w:r>
      <w:r w:rsidR="0048554F">
        <w:rPr>
          <w:sz w:val="24"/>
          <w:szCs w:val="24"/>
        </w:rPr>
        <w:t xml:space="preserve"> календарных</w:t>
      </w:r>
      <w:r w:rsidR="0048554F" w:rsidRPr="00282DC0">
        <w:rPr>
          <w:sz w:val="24"/>
          <w:szCs w:val="24"/>
        </w:rPr>
        <w:t xml:space="preserve"> </w:t>
      </w:r>
      <w:r w:rsidR="0007796A" w:rsidRPr="00282DC0">
        <w:rPr>
          <w:sz w:val="24"/>
          <w:szCs w:val="24"/>
        </w:rPr>
        <w:t xml:space="preserve">дней </w:t>
      </w:r>
      <w:r w:rsidR="00B33889">
        <w:rPr>
          <w:sz w:val="24"/>
          <w:szCs w:val="24"/>
        </w:rPr>
        <w:t>с момента подписания настоящего Договора.</w:t>
      </w:r>
    </w:p>
    <w:p w:rsidR="0016208F" w:rsidRPr="00D70744" w:rsidRDefault="006C69B1" w:rsidP="008C16BC">
      <w:pPr>
        <w:tabs>
          <w:tab w:val="num" w:pos="851"/>
        </w:tabs>
        <w:ind w:firstLine="567"/>
        <w:jc w:val="both"/>
        <w:rPr>
          <w:sz w:val="24"/>
          <w:szCs w:val="24"/>
        </w:rPr>
      </w:pPr>
      <w:r w:rsidRPr="00D70744">
        <w:rPr>
          <w:sz w:val="24"/>
          <w:szCs w:val="24"/>
        </w:rPr>
        <w:t>2</w:t>
      </w:r>
      <w:r w:rsidR="00593E78" w:rsidRPr="00D70744">
        <w:rPr>
          <w:sz w:val="24"/>
          <w:szCs w:val="24"/>
        </w:rPr>
        <w:t xml:space="preserve">.2. </w:t>
      </w:r>
      <w:r w:rsidR="0016208F" w:rsidRPr="00D70744">
        <w:rPr>
          <w:sz w:val="24"/>
          <w:szCs w:val="24"/>
        </w:rPr>
        <w:t>Перед началом Работ Заказчик обязуется обеспечить возможность проведения Работ на Объекте</w:t>
      </w:r>
      <w:r w:rsidR="00C2198B">
        <w:rPr>
          <w:sz w:val="24"/>
          <w:szCs w:val="24"/>
        </w:rPr>
        <w:t>)</w:t>
      </w:r>
      <w:r w:rsidR="0016208F" w:rsidRPr="00D70744">
        <w:rPr>
          <w:sz w:val="24"/>
          <w:szCs w:val="24"/>
        </w:rPr>
        <w:t xml:space="preserve">, обеспечить допуск сотрудников </w:t>
      </w:r>
      <w:r w:rsidR="006A6D00">
        <w:rPr>
          <w:sz w:val="24"/>
          <w:szCs w:val="24"/>
        </w:rPr>
        <w:t>Исполнителя</w:t>
      </w:r>
      <w:r w:rsidR="0016208F" w:rsidRPr="00D70744">
        <w:rPr>
          <w:sz w:val="24"/>
          <w:szCs w:val="24"/>
        </w:rPr>
        <w:t xml:space="preserve"> </w:t>
      </w:r>
      <w:r w:rsidRPr="00D70744">
        <w:rPr>
          <w:sz w:val="24"/>
          <w:szCs w:val="24"/>
        </w:rPr>
        <w:t>на территорию</w:t>
      </w:r>
      <w:r w:rsidR="00A9562B" w:rsidRPr="00D70744">
        <w:rPr>
          <w:sz w:val="24"/>
          <w:szCs w:val="24"/>
        </w:rPr>
        <w:t xml:space="preserve"> Объекта Заказчика</w:t>
      </w:r>
      <w:r w:rsidR="0045741B" w:rsidRPr="00D70744">
        <w:rPr>
          <w:sz w:val="24"/>
          <w:szCs w:val="24"/>
        </w:rPr>
        <w:t xml:space="preserve"> и допуск на рабочее место в период проведения </w:t>
      </w:r>
      <w:r w:rsidR="00A55D63">
        <w:rPr>
          <w:sz w:val="24"/>
          <w:szCs w:val="24"/>
        </w:rPr>
        <w:t>Р</w:t>
      </w:r>
      <w:r w:rsidR="0045741B" w:rsidRPr="00D70744">
        <w:rPr>
          <w:sz w:val="24"/>
          <w:szCs w:val="24"/>
        </w:rPr>
        <w:t>абот</w:t>
      </w:r>
      <w:r w:rsidR="0016208F" w:rsidRPr="00D70744">
        <w:rPr>
          <w:sz w:val="24"/>
          <w:szCs w:val="24"/>
        </w:rPr>
        <w:t xml:space="preserve">. </w:t>
      </w:r>
    </w:p>
    <w:p w:rsidR="00773810" w:rsidRPr="00282DC0" w:rsidRDefault="006C69B1" w:rsidP="008C16BC">
      <w:pPr>
        <w:ind w:firstLine="567"/>
        <w:jc w:val="both"/>
        <w:rPr>
          <w:sz w:val="24"/>
          <w:szCs w:val="24"/>
        </w:rPr>
      </w:pPr>
      <w:r w:rsidRPr="00D70744">
        <w:rPr>
          <w:sz w:val="24"/>
          <w:szCs w:val="24"/>
        </w:rPr>
        <w:t>2</w:t>
      </w:r>
      <w:r w:rsidR="0016208F" w:rsidRPr="00D70744">
        <w:rPr>
          <w:sz w:val="24"/>
          <w:szCs w:val="24"/>
        </w:rPr>
        <w:t xml:space="preserve">.3. </w:t>
      </w:r>
      <w:r w:rsidR="006A6D00">
        <w:rPr>
          <w:sz w:val="24"/>
          <w:szCs w:val="24"/>
        </w:rPr>
        <w:t>Исполнитель</w:t>
      </w:r>
      <w:r w:rsidR="00A028FA" w:rsidRPr="00D70744">
        <w:rPr>
          <w:sz w:val="24"/>
          <w:szCs w:val="24"/>
        </w:rPr>
        <w:t xml:space="preserve"> несет полную ответственность за соблюдение </w:t>
      </w:r>
      <w:r w:rsidR="0045741B" w:rsidRPr="00D70744">
        <w:rPr>
          <w:sz w:val="24"/>
          <w:szCs w:val="24"/>
        </w:rPr>
        <w:t xml:space="preserve">его </w:t>
      </w:r>
      <w:r w:rsidR="00A028FA" w:rsidRPr="00D70744">
        <w:rPr>
          <w:sz w:val="24"/>
          <w:szCs w:val="24"/>
        </w:rPr>
        <w:t xml:space="preserve">работниками </w:t>
      </w:r>
      <w:r w:rsidR="0045741B" w:rsidRPr="00D70744">
        <w:rPr>
          <w:sz w:val="24"/>
          <w:szCs w:val="24"/>
        </w:rPr>
        <w:t xml:space="preserve">(включая нанятые субподрядные организации) </w:t>
      </w:r>
      <w:r w:rsidR="00A028FA" w:rsidRPr="00D70744">
        <w:rPr>
          <w:sz w:val="24"/>
          <w:szCs w:val="24"/>
        </w:rPr>
        <w:t xml:space="preserve">требований </w:t>
      </w:r>
      <w:r w:rsidR="005079FC" w:rsidRPr="00D70744">
        <w:rPr>
          <w:sz w:val="24"/>
          <w:szCs w:val="24"/>
        </w:rPr>
        <w:t>П</w:t>
      </w:r>
      <w:r w:rsidR="0016208F" w:rsidRPr="00D70744">
        <w:rPr>
          <w:sz w:val="24"/>
          <w:szCs w:val="24"/>
        </w:rPr>
        <w:t xml:space="preserve">равил </w:t>
      </w:r>
      <w:r w:rsidR="000D4A73">
        <w:rPr>
          <w:sz w:val="24"/>
          <w:szCs w:val="24"/>
        </w:rPr>
        <w:t xml:space="preserve">по охране труда при </w:t>
      </w:r>
      <w:r w:rsidR="001E2A54" w:rsidRPr="00D70744">
        <w:rPr>
          <w:sz w:val="24"/>
          <w:szCs w:val="24"/>
        </w:rPr>
        <w:t>эксплуатации</w:t>
      </w:r>
      <w:r w:rsidR="000D4A73">
        <w:rPr>
          <w:sz w:val="24"/>
          <w:szCs w:val="24"/>
        </w:rPr>
        <w:t xml:space="preserve"> электроустановок</w:t>
      </w:r>
      <w:r w:rsidR="001E2A54" w:rsidRPr="00D70744">
        <w:rPr>
          <w:sz w:val="24"/>
          <w:szCs w:val="24"/>
        </w:rPr>
        <w:t xml:space="preserve">, </w:t>
      </w:r>
      <w:r w:rsidR="000D4A73">
        <w:rPr>
          <w:sz w:val="24"/>
          <w:szCs w:val="24"/>
        </w:rPr>
        <w:t xml:space="preserve">Правил технической эксплуатации электрических станций и сетей РФ, </w:t>
      </w:r>
      <w:r w:rsidR="004B2A18">
        <w:rPr>
          <w:sz w:val="24"/>
          <w:szCs w:val="24"/>
        </w:rPr>
        <w:t xml:space="preserve">Правил работы с персоналом в организациях электроэнергетики РФ, </w:t>
      </w:r>
      <w:r w:rsidR="00DD6959" w:rsidRPr="00D70744">
        <w:rPr>
          <w:sz w:val="24"/>
          <w:szCs w:val="24"/>
        </w:rPr>
        <w:t xml:space="preserve"> </w:t>
      </w:r>
      <w:r w:rsidR="00A028FA" w:rsidRPr="00D70744">
        <w:rPr>
          <w:sz w:val="24"/>
          <w:szCs w:val="24"/>
        </w:rPr>
        <w:t xml:space="preserve"> </w:t>
      </w:r>
      <w:r w:rsidR="004B2A18">
        <w:rPr>
          <w:sz w:val="24"/>
          <w:szCs w:val="24"/>
        </w:rPr>
        <w:t>Правил противопожарного режима в РФ и</w:t>
      </w:r>
      <w:r w:rsidR="0016208F" w:rsidRPr="00D70744">
        <w:rPr>
          <w:sz w:val="24"/>
          <w:szCs w:val="24"/>
        </w:rPr>
        <w:t xml:space="preserve"> </w:t>
      </w:r>
      <w:r w:rsidR="00DD6959" w:rsidRPr="00D70744">
        <w:rPr>
          <w:sz w:val="24"/>
          <w:szCs w:val="24"/>
        </w:rPr>
        <w:t xml:space="preserve">других руководящих документов, </w:t>
      </w:r>
      <w:r w:rsidR="00B47907" w:rsidRPr="00D70744">
        <w:rPr>
          <w:sz w:val="24"/>
          <w:szCs w:val="24"/>
        </w:rPr>
        <w:t>предусмотренных</w:t>
      </w:r>
      <w:r w:rsidR="006C36D5" w:rsidRPr="00D70744">
        <w:rPr>
          <w:sz w:val="24"/>
          <w:szCs w:val="24"/>
        </w:rPr>
        <w:t xml:space="preserve"> Стандартом «Взаимодействия с подрядными организациями в области охраны труда, промышленной безопасности и охраны окружающей среды»</w:t>
      </w:r>
      <w:r w:rsidR="00D9227F">
        <w:rPr>
          <w:sz w:val="24"/>
          <w:szCs w:val="24"/>
        </w:rPr>
        <w:t xml:space="preserve"> (далее </w:t>
      </w:r>
      <w:r w:rsidR="00073052">
        <w:rPr>
          <w:sz w:val="24"/>
          <w:szCs w:val="24"/>
        </w:rPr>
        <w:t>– «</w:t>
      </w:r>
      <w:r w:rsidR="00D9227F" w:rsidRPr="00073052">
        <w:rPr>
          <w:b/>
          <w:sz w:val="24"/>
          <w:szCs w:val="24"/>
        </w:rPr>
        <w:t>Стандарт</w:t>
      </w:r>
      <w:r w:rsidR="00073052">
        <w:rPr>
          <w:sz w:val="24"/>
          <w:szCs w:val="24"/>
        </w:rPr>
        <w:t>»</w:t>
      </w:r>
      <w:r w:rsidR="00D9227F">
        <w:rPr>
          <w:sz w:val="24"/>
          <w:szCs w:val="24"/>
        </w:rPr>
        <w:t>)</w:t>
      </w:r>
      <w:r w:rsidR="00535BBC">
        <w:rPr>
          <w:sz w:val="24"/>
          <w:szCs w:val="24"/>
        </w:rPr>
        <w:t xml:space="preserve"> (Приложение №</w:t>
      </w:r>
      <w:r w:rsidR="00A214DE">
        <w:rPr>
          <w:sz w:val="24"/>
          <w:szCs w:val="24"/>
        </w:rPr>
        <w:t>5</w:t>
      </w:r>
      <w:r w:rsidR="00535BBC">
        <w:rPr>
          <w:sz w:val="24"/>
          <w:szCs w:val="24"/>
        </w:rPr>
        <w:t>)</w:t>
      </w:r>
      <w:r w:rsidR="00B47907" w:rsidRPr="00D70744">
        <w:rPr>
          <w:sz w:val="24"/>
          <w:szCs w:val="24"/>
        </w:rPr>
        <w:t xml:space="preserve">, </w:t>
      </w:r>
      <w:r w:rsidR="006C36D5" w:rsidRPr="00D70744">
        <w:rPr>
          <w:sz w:val="24"/>
          <w:szCs w:val="24"/>
        </w:rPr>
        <w:t>а так же</w:t>
      </w:r>
      <w:r w:rsidR="0016208F" w:rsidRPr="00D70744">
        <w:rPr>
          <w:sz w:val="24"/>
          <w:szCs w:val="24"/>
        </w:rPr>
        <w:t xml:space="preserve"> рационального использования территории Объекта Заказчика.</w:t>
      </w:r>
      <w:r w:rsidR="0016208F" w:rsidRPr="00282DC0">
        <w:rPr>
          <w:sz w:val="24"/>
          <w:szCs w:val="24"/>
        </w:rPr>
        <w:t xml:space="preserve"> </w:t>
      </w:r>
    </w:p>
    <w:p w:rsidR="00B47907" w:rsidRPr="00073052" w:rsidRDefault="006C69B1" w:rsidP="008C16BC">
      <w:pPr>
        <w:ind w:firstLine="567"/>
        <w:jc w:val="both"/>
        <w:rPr>
          <w:b/>
          <w:sz w:val="24"/>
          <w:szCs w:val="24"/>
        </w:rPr>
      </w:pPr>
      <w:r w:rsidRPr="00073052">
        <w:rPr>
          <w:b/>
          <w:sz w:val="24"/>
          <w:szCs w:val="24"/>
        </w:rPr>
        <w:t>2</w:t>
      </w:r>
      <w:r w:rsidR="0016208F" w:rsidRPr="00073052">
        <w:rPr>
          <w:b/>
          <w:sz w:val="24"/>
          <w:szCs w:val="24"/>
        </w:rPr>
        <w:t xml:space="preserve">.4. </w:t>
      </w:r>
      <w:r w:rsidR="00B47907" w:rsidRPr="00073052">
        <w:rPr>
          <w:b/>
          <w:sz w:val="24"/>
          <w:szCs w:val="24"/>
        </w:rPr>
        <w:t>Заказчик имеет право:</w:t>
      </w:r>
    </w:p>
    <w:p w:rsidR="00B47907" w:rsidRDefault="00B47907" w:rsidP="008C16BC">
      <w:pPr>
        <w:tabs>
          <w:tab w:val="num" w:pos="-1560"/>
        </w:tabs>
        <w:ind w:firstLine="567"/>
        <w:jc w:val="both"/>
        <w:rPr>
          <w:sz w:val="24"/>
          <w:szCs w:val="24"/>
        </w:rPr>
      </w:pPr>
      <w:r>
        <w:rPr>
          <w:sz w:val="24"/>
          <w:szCs w:val="24"/>
        </w:rPr>
        <w:t xml:space="preserve">- осуществлять контроль и надзор за ходом и качеством выполняемых Работ, соблюдением сроков их выполнения, качеством предоставленных </w:t>
      </w:r>
      <w:r w:rsidR="006A6D00">
        <w:rPr>
          <w:sz w:val="24"/>
          <w:szCs w:val="24"/>
        </w:rPr>
        <w:t>Исполнителем</w:t>
      </w:r>
      <w:r>
        <w:rPr>
          <w:sz w:val="24"/>
          <w:szCs w:val="24"/>
        </w:rPr>
        <w:t xml:space="preserve"> материалов, не вмешиваясь при этом в оперативно-хозяйственную деятельность </w:t>
      </w:r>
      <w:r w:rsidR="006A6D00">
        <w:rPr>
          <w:sz w:val="24"/>
          <w:szCs w:val="24"/>
        </w:rPr>
        <w:t>Исполнителя</w:t>
      </w:r>
      <w:r>
        <w:rPr>
          <w:sz w:val="24"/>
          <w:szCs w:val="24"/>
        </w:rPr>
        <w:t>;</w:t>
      </w:r>
    </w:p>
    <w:p w:rsidR="00287DE6" w:rsidRDefault="00B47907" w:rsidP="008C16BC">
      <w:pPr>
        <w:tabs>
          <w:tab w:val="num" w:pos="-1560"/>
        </w:tabs>
        <w:ind w:firstLine="567"/>
        <w:jc w:val="both"/>
        <w:rPr>
          <w:sz w:val="24"/>
          <w:szCs w:val="24"/>
        </w:rPr>
      </w:pPr>
      <w:r>
        <w:rPr>
          <w:sz w:val="24"/>
          <w:szCs w:val="24"/>
        </w:rPr>
        <w:t xml:space="preserve">- </w:t>
      </w:r>
      <w:r w:rsidRPr="00B47907">
        <w:rPr>
          <w:sz w:val="24"/>
          <w:szCs w:val="24"/>
        </w:rPr>
        <w:t xml:space="preserve">в целях осуществления контроля и надзора за ходом и качеством выполняемых Работ и принятия от его имени решений во взаимоотношениях с </w:t>
      </w:r>
      <w:r w:rsidR="006A6D00">
        <w:rPr>
          <w:sz w:val="24"/>
          <w:szCs w:val="24"/>
        </w:rPr>
        <w:t>Исполнителе</w:t>
      </w:r>
      <w:r w:rsidRPr="00B47907">
        <w:rPr>
          <w:sz w:val="24"/>
          <w:szCs w:val="24"/>
        </w:rPr>
        <w:t xml:space="preserve">м заключить самостоятельно без согласия </w:t>
      </w:r>
      <w:r w:rsidR="006A6D00">
        <w:rPr>
          <w:sz w:val="24"/>
          <w:szCs w:val="24"/>
        </w:rPr>
        <w:t>Исполнителя</w:t>
      </w:r>
      <w:r w:rsidRPr="00B47907">
        <w:rPr>
          <w:sz w:val="24"/>
          <w:szCs w:val="24"/>
        </w:rPr>
        <w:t xml:space="preserve"> договор об оказании Заказчику услуг такого рода с соответствующей организацией;</w:t>
      </w:r>
    </w:p>
    <w:p w:rsidR="00EA1139"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w:t>
      </w:r>
      <w:r w:rsidR="006A6D00">
        <w:rPr>
          <w:sz w:val="24"/>
          <w:szCs w:val="24"/>
        </w:rPr>
        <w:t>Исполнителя</w:t>
      </w:r>
      <w:r w:rsidRPr="00287DE6">
        <w:rPr>
          <w:sz w:val="24"/>
          <w:szCs w:val="24"/>
        </w:rPr>
        <w:t xml:space="preserve">, произвести проверку соблюдения </w:t>
      </w:r>
      <w:r w:rsidR="006A6D00">
        <w:rPr>
          <w:sz w:val="24"/>
          <w:szCs w:val="24"/>
        </w:rPr>
        <w:t>Исполнителе</w:t>
      </w:r>
      <w:r w:rsidRPr="00287DE6">
        <w:rPr>
          <w:sz w:val="24"/>
          <w:szCs w:val="24"/>
        </w:rPr>
        <w:t xml:space="preserve">м требований в области промышленной безопасности, охраны труда и окружающей среды при производстве обусловленных Договором </w:t>
      </w:r>
      <w:r>
        <w:rPr>
          <w:sz w:val="24"/>
          <w:szCs w:val="24"/>
        </w:rPr>
        <w:t>Р</w:t>
      </w:r>
      <w:r w:rsidRPr="00287DE6">
        <w:rPr>
          <w:sz w:val="24"/>
          <w:szCs w:val="24"/>
        </w:rPr>
        <w:t>абот</w:t>
      </w:r>
      <w:r>
        <w:rPr>
          <w:sz w:val="24"/>
          <w:szCs w:val="24"/>
        </w:rPr>
        <w:t>;</w:t>
      </w:r>
    </w:p>
    <w:p w:rsidR="00287DE6"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 xml:space="preserve">аботы, выполняемые </w:t>
      </w:r>
      <w:r w:rsidR="006A6D00">
        <w:rPr>
          <w:sz w:val="24"/>
          <w:szCs w:val="24"/>
        </w:rPr>
        <w:t>Исполнителе</w:t>
      </w:r>
      <w:r w:rsidRPr="00287DE6">
        <w:rPr>
          <w:sz w:val="24"/>
          <w:szCs w:val="24"/>
        </w:rPr>
        <w:t xml:space="preserve">м с нарушением требований в области промышленной безопасности, охраны труда и окружающей среды. Вся ответственность за простой по причине нарушения требований в области промышленной безопасности, охраны труда и окружающей среды, последствия им вызванные возлагается на </w:t>
      </w:r>
      <w:r w:rsidR="006A6D00">
        <w:rPr>
          <w:sz w:val="24"/>
          <w:szCs w:val="24"/>
        </w:rPr>
        <w:t>Исполнителя</w:t>
      </w:r>
      <w:r w:rsidRPr="00287DE6">
        <w:rPr>
          <w:sz w:val="24"/>
          <w:szCs w:val="24"/>
        </w:rPr>
        <w:t>.</w:t>
      </w:r>
    </w:p>
    <w:p w:rsidR="00287DE6" w:rsidRPr="00287DE6"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однократные грубые нарушения </w:t>
      </w:r>
      <w:r w:rsidR="006A6D00">
        <w:rPr>
          <w:sz w:val="24"/>
          <w:szCs w:val="24"/>
        </w:rPr>
        <w:t>Исполнителе</w:t>
      </w:r>
      <w:r w:rsidRPr="00287DE6">
        <w:rPr>
          <w:sz w:val="24"/>
          <w:szCs w:val="24"/>
        </w:rPr>
        <w:t>м требований в области промышленной безопасности, охраны труда и окружающей среды, повлекшие за собой тяжкие последствия (несчастный случай на производстве, аварию и т.д.) либо заведомо создавали реальную угрозу наступления таких последствий, дают основание Заказчику:</w:t>
      </w:r>
    </w:p>
    <w:p w:rsidR="00287DE6" w:rsidRPr="00287DE6" w:rsidRDefault="00287DE6" w:rsidP="008C16BC">
      <w:pPr>
        <w:tabs>
          <w:tab w:val="num" w:pos="-1560"/>
        </w:tabs>
        <w:ind w:firstLine="567"/>
        <w:jc w:val="both"/>
        <w:rPr>
          <w:sz w:val="24"/>
          <w:szCs w:val="24"/>
        </w:rPr>
      </w:pPr>
      <w:r w:rsidRPr="00287DE6">
        <w:rPr>
          <w:sz w:val="24"/>
          <w:szCs w:val="24"/>
        </w:rPr>
        <w:t xml:space="preserve">- </w:t>
      </w:r>
      <w:r w:rsidR="0048554F">
        <w:rPr>
          <w:sz w:val="24"/>
          <w:szCs w:val="24"/>
        </w:rPr>
        <w:t xml:space="preserve"> </w:t>
      </w:r>
      <w:r w:rsidRPr="00287DE6">
        <w:rPr>
          <w:sz w:val="24"/>
          <w:szCs w:val="24"/>
        </w:rPr>
        <w:t>досрочно расторгнуть договор в одностороннем порядке,</w:t>
      </w:r>
    </w:p>
    <w:p w:rsidR="00287DE6" w:rsidRPr="00287DE6" w:rsidRDefault="00287DE6" w:rsidP="008C16BC">
      <w:pPr>
        <w:tabs>
          <w:tab w:val="num" w:pos="-1560"/>
        </w:tabs>
        <w:ind w:firstLine="567"/>
        <w:jc w:val="both"/>
        <w:rPr>
          <w:sz w:val="24"/>
          <w:szCs w:val="24"/>
        </w:rPr>
      </w:pPr>
      <w:r w:rsidRPr="00287DE6">
        <w:rPr>
          <w:sz w:val="24"/>
          <w:szCs w:val="24"/>
        </w:rPr>
        <w:t>- требовать обязательного отстранения от работы на объект</w:t>
      </w:r>
      <w:r w:rsidR="00A55D63">
        <w:rPr>
          <w:sz w:val="24"/>
          <w:szCs w:val="24"/>
        </w:rPr>
        <w:t>е</w:t>
      </w:r>
      <w:r w:rsidRPr="00287DE6">
        <w:rPr>
          <w:sz w:val="24"/>
          <w:szCs w:val="24"/>
        </w:rPr>
        <w:t xml:space="preserve"> Заказчика работников </w:t>
      </w:r>
      <w:r w:rsidR="006A6D00">
        <w:rPr>
          <w:sz w:val="24"/>
          <w:szCs w:val="24"/>
        </w:rPr>
        <w:t>Исполнителя</w:t>
      </w:r>
      <w:r w:rsidRPr="00287DE6">
        <w:rPr>
          <w:sz w:val="24"/>
          <w:szCs w:val="24"/>
        </w:rPr>
        <w:t>, допустивших такие нарушения.</w:t>
      </w:r>
    </w:p>
    <w:p w:rsidR="00287DE6" w:rsidRPr="00287DE6"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в любое время до сдачи ему результата Работ отказаться от исполнения настоящего Договора в одностороннем порядке, уплатив </w:t>
      </w:r>
      <w:r w:rsidR="006A6D00">
        <w:rPr>
          <w:sz w:val="24"/>
          <w:szCs w:val="24"/>
        </w:rPr>
        <w:t>Исполнител</w:t>
      </w:r>
      <w:r w:rsidR="00CE14B7">
        <w:rPr>
          <w:sz w:val="24"/>
          <w:szCs w:val="24"/>
        </w:rPr>
        <w:t>ю</w:t>
      </w:r>
      <w:r w:rsidRPr="00287DE6">
        <w:rPr>
          <w:sz w:val="24"/>
          <w:szCs w:val="24"/>
        </w:rPr>
        <w:t xml:space="preserve"> часть установленной Цены Работ, пропорционально части Работ, выполненных до получения </w:t>
      </w:r>
      <w:r w:rsidR="00CE14B7">
        <w:rPr>
          <w:sz w:val="24"/>
          <w:szCs w:val="24"/>
        </w:rPr>
        <w:t>Исполнителем</w:t>
      </w:r>
      <w:r w:rsidRPr="00287DE6">
        <w:rPr>
          <w:sz w:val="24"/>
          <w:szCs w:val="24"/>
        </w:rPr>
        <w:t xml:space="preserve"> извещения об отказе Заказчика от исполнения настоящего Договора без возмещения убытков;</w:t>
      </w:r>
    </w:p>
    <w:p w:rsidR="00287DE6" w:rsidRPr="00287DE6"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w:t>
      </w:r>
      <w:r w:rsidR="006A6D00">
        <w:rPr>
          <w:sz w:val="24"/>
          <w:szCs w:val="24"/>
        </w:rPr>
        <w:t>Исполнител</w:t>
      </w:r>
      <w:r w:rsidR="00CE14B7">
        <w:rPr>
          <w:sz w:val="24"/>
          <w:szCs w:val="24"/>
        </w:rPr>
        <w:t>е</w:t>
      </w:r>
      <w:r w:rsidRPr="00287DE6">
        <w:rPr>
          <w:sz w:val="24"/>
          <w:szCs w:val="24"/>
        </w:rPr>
        <w:t xml:space="preserve">м, требовать передачи ему результата незавершенных Работ с компенсацией </w:t>
      </w:r>
      <w:r w:rsidR="006A6D00">
        <w:rPr>
          <w:sz w:val="24"/>
          <w:szCs w:val="24"/>
        </w:rPr>
        <w:t>Исполнител</w:t>
      </w:r>
      <w:r w:rsidR="00CE14B7">
        <w:rPr>
          <w:sz w:val="24"/>
          <w:szCs w:val="24"/>
        </w:rPr>
        <w:t>ю</w:t>
      </w:r>
      <w:r w:rsidRPr="00287DE6">
        <w:rPr>
          <w:sz w:val="24"/>
          <w:szCs w:val="24"/>
        </w:rPr>
        <w:t xml:space="preserve"> произведенных затрат;</w:t>
      </w:r>
    </w:p>
    <w:p w:rsidR="00287DE6" w:rsidRPr="00282DC0" w:rsidRDefault="00287DE6" w:rsidP="008C16BC">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rsidR="00EA1139" w:rsidRPr="00282DC0" w:rsidRDefault="006C69B1" w:rsidP="008C16BC">
      <w:pPr>
        <w:ind w:firstLine="567"/>
        <w:jc w:val="both"/>
        <w:rPr>
          <w:sz w:val="24"/>
          <w:szCs w:val="24"/>
        </w:rPr>
      </w:pPr>
      <w:r w:rsidRPr="00282DC0">
        <w:rPr>
          <w:sz w:val="24"/>
          <w:szCs w:val="24"/>
        </w:rPr>
        <w:t xml:space="preserve">2.5.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допущенных отклонений. </w:t>
      </w:r>
      <w:r w:rsidR="006A6D00">
        <w:rPr>
          <w:sz w:val="24"/>
          <w:szCs w:val="24"/>
        </w:rPr>
        <w:t>Исполнитель</w:t>
      </w:r>
      <w:r w:rsidR="00EA1139" w:rsidRPr="00282DC0">
        <w:rPr>
          <w:sz w:val="24"/>
          <w:szCs w:val="24"/>
        </w:rPr>
        <w:t xml:space="preserve">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Pr="00282DC0">
        <w:rPr>
          <w:sz w:val="24"/>
          <w:szCs w:val="24"/>
        </w:rPr>
        <w:t xml:space="preserve">. </w:t>
      </w:r>
    </w:p>
    <w:p w:rsidR="00EE687D" w:rsidRPr="00673B1F" w:rsidRDefault="00A259B8" w:rsidP="008C16BC">
      <w:pPr>
        <w:ind w:firstLine="567"/>
        <w:jc w:val="both"/>
        <w:rPr>
          <w:snapToGrid w:val="0"/>
          <w:sz w:val="24"/>
          <w:szCs w:val="24"/>
        </w:rPr>
      </w:pPr>
      <w:r w:rsidRPr="00673B1F">
        <w:rPr>
          <w:sz w:val="24"/>
          <w:szCs w:val="24"/>
        </w:rPr>
        <w:t>2</w:t>
      </w:r>
      <w:r w:rsidR="00695608" w:rsidRPr="00673B1F">
        <w:rPr>
          <w:sz w:val="24"/>
          <w:szCs w:val="24"/>
        </w:rPr>
        <w:t>.</w:t>
      </w:r>
      <w:r w:rsidRPr="00673B1F">
        <w:rPr>
          <w:sz w:val="24"/>
          <w:szCs w:val="24"/>
        </w:rPr>
        <w:t>6</w:t>
      </w:r>
      <w:r w:rsidR="00695608" w:rsidRPr="00673B1F">
        <w:rPr>
          <w:sz w:val="24"/>
          <w:szCs w:val="24"/>
        </w:rPr>
        <w:t xml:space="preserve">. </w:t>
      </w:r>
      <w:r w:rsidR="00EE687D" w:rsidRPr="00673B1F">
        <w:rPr>
          <w:snapToGrid w:val="0"/>
          <w:sz w:val="24"/>
          <w:szCs w:val="24"/>
        </w:rPr>
        <w:t xml:space="preserve">Работы, выполняемые </w:t>
      </w:r>
      <w:r w:rsidR="006A6D00">
        <w:rPr>
          <w:snapToGrid w:val="0"/>
          <w:sz w:val="24"/>
          <w:szCs w:val="24"/>
        </w:rPr>
        <w:t>Исполнител</w:t>
      </w:r>
      <w:r w:rsidR="00CE14B7">
        <w:rPr>
          <w:snapToGrid w:val="0"/>
          <w:sz w:val="24"/>
          <w:szCs w:val="24"/>
        </w:rPr>
        <w:t>е</w:t>
      </w:r>
      <w:r w:rsidR="00EE687D" w:rsidRPr="00673B1F">
        <w:rPr>
          <w:snapToGrid w:val="0"/>
          <w:sz w:val="24"/>
          <w:szCs w:val="24"/>
        </w:rPr>
        <w:t xml:space="preserve">м, должны быть закончены в сроки, установленные </w:t>
      </w:r>
      <w:r w:rsidR="006C69B1" w:rsidRPr="00673B1F">
        <w:rPr>
          <w:snapToGrid w:val="0"/>
          <w:sz w:val="24"/>
          <w:szCs w:val="24"/>
        </w:rPr>
        <w:t>условиями Договора.</w:t>
      </w:r>
    </w:p>
    <w:p w:rsidR="00B35264" w:rsidRPr="002066F1" w:rsidRDefault="00B35264" w:rsidP="008C16BC">
      <w:pPr>
        <w:ind w:firstLine="567"/>
        <w:jc w:val="both"/>
        <w:rPr>
          <w:b/>
          <w:snapToGrid w:val="0"/>
          <w:sz w:val="24"/>
          <w:szCs w:val="24"/>
        </w:rPr>
      </w:pPr>
      <w:r w:rsidRPr="002066F1">
        <w:rPr>
          <w:b/>
          <w:snapToGrid w:val="0"/>
          <w:sz w:val="24"/>
          <w:szCs w:val="24"/>
        </w:rPr>
        <w:t xml:space="preserve">2.7. </w:t>
      </w:r>
      <w:r w:rsidR="006A6D00">
        <w:rPr>
          <w:b/>
          <w:snapToGrid w:val="0"/>
          <w:sz w:val="24"/>
          <w:szCs w:val="24"/>
        </w:rPr>
        <w:t>Исполнитель</w:t>
      </w:r>
      <w:r w:rsidRPr="002066F1">
        <w:rPr>
          <w:b/>
          <w:snapToGrid w:val="0"/>
          <w:sz w:val="24"/>
          <w:szCs w:val="24"/>
        </w:rPr>
        <w:t xml:space="preserve"> обязан: </w:t>
      </w:r>
    </w:p>
    <w:p w:rsidR="00052639" w:rsidRPr="004C3FF3" w:rsidRDefault="00052639" w:rsidP="00052639">
      <w:pPr>
        <w:ind w:firstLine="567"/>
        <w:jc w:val="both"/>
        <w:rPr>
          <w:snapToGrid w:val="0"/>
          <w:color w:val="000000" w:themeColor="text1"/>
          <w:sz w:val="24"/>
          <w:szCs w:val="24"/>
        </w:rPr>
      </w:pPr>
      <w:r w:rsidRPr="004C3FF3">
        <w:rPr>
          <w:snapToGrid w:val="0"/>
          <w:color w:val="000000" w:themeColor="text1"/>
          <w:sz w:val="24"/>
          <w:szCs w:val="24"/>
        </w:rPr>
        <w:t xml:space="preserve">а) в течение 5 (пяти) дней после </w:t>
      </w:r>
      <w:r w:rsidR="00A214DE">
        <w:rPr>
          <w:snapToGrid w:val="0"/>
          <w:color w:val="000000" w:themeColor="text1"/>
          <w:sz w:val="24"/>
          <w:szCs w:val="24"/>
        </w:rPr>
        <w:t>осуществления поставки оборудования, в соответствии со Спецификацией (Приложение №2</w:t>
      </w:r>
      <w:proofErr w:type="gramStart"/>
      <w:r w:rsidR="00A214DE">
        <w:rPr>
          <w:snapToGrid w:val="0"/>
          <w:color w:val="000000" w:themeColor="text1"/>
          <w:sz w:val="24"/>
          <w:szCs w:val="24"/>
        </w:rPr>
        <w:t xml:space="preserve">) </w:t>
      </w:r>
      <w:r w:rsidRPr="004C3FF3">
        <w:rPr>
          <w:snapToGrid w:val="0"/>
          <w:color w:val="000000" w:themeColor="text1"/>
          <w:sz w:val="24"/>
          <w:szCs w:val="24"/>
        </w:rPr>
        <w:t xml:space="preserve"> представить</w:t>
      </w:r>
      <w:proofErr w:type="gramEnd"/>
      <w:r w:rsidRPr="004C3FF3">
        <w:rPr>
          <w:snapToGrid w:val="0"/>
          <w:color w:val="000000" w:themeColor="text1"/>
          <w:sz w:val="24"/>
          <w:szCs w:val="24"/>
        </w:rPr>
        <w:t xml:space="preserve"> Заказчику Проект производства Работ (ППР). При этом состав и степень детализации поузловых объемов работ, состав персонала, трудозатраты, перечень материалов, инструментов и </w:t>
      </w:r>
      <w:proofErr w:type="gramStart"/>
      <w:r w:rsidRPr="004C3FF3">
        <w:rPr>
          <w:snapToGrid w:val="0"/>
          <w:color w:val="000000" w:themeColor="text1"/>
          <w:sz w:val="24"/>
          <w:szCs w:val="24"/>
        </w:rPr>
        <w:t>оснастки  указанных</w:t>
      </w:r>
      <w:proofErr w:type="gramEnd"/>
      <w:r w:rsidRPr="004C3FF3">
        <w:rPr>
          <w:snapToGrid w:val="0"/>
          <w:color w:val="000000" w:themeColor="text1"/>
          <w:sz w:val="24"/>
          <w:szCs w:val="24"/>
        </w:rPr>
        <w:t xml:space="preserve"> в ППР, устанавливается исходя из специфики  выполняемых Работ. ППР рассматривается и согласуется Заказчиком в течение 5 (пяти) дней с момента получения от </w:t>
      </w:r>
      <w:r w:rsidR="006A6D00">
        <w:rPr>
          <w:snapToGrid w:val="0"/>
          <w:color w:val="000000" w:themeColor="text1"/>
          <w:sz w:val="24"/>
          <w:szCs w:val="24"/>
        </w:rPr>
        <w:t>Исполнител</w:t>
      </w:r>
      <w:r w:rsidR="00CE14B7">
        <w:rPr>
          <w:snapToGrid w:val="0"/>
          <w:color w:val="000000" w:themeColor="text1"/>
          <w:sz w:val="24"/>
          <w:szCs w:val="24"/>
        </w:rPr>
        <w:t>я</w:t>
      </w:r>
      <w:r w:rsidRPr="004C3FF3">
        <w:rPr>
          <w:snapToGrid w:val="0"/>
          <w:color w:val="000000" w:themeColor="text1"/>
          <w:sz w:val="24"/>
          <w:szCs w:val="24"/>
        </w:rPr>
        <w:t xml:space="preserve">. </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б) соблюдать требования по охране труда, промышленной безопасности и охраны окружающе</w:t>
      </w:r>
      <w:r w:rsidR="00A214DE">
        <w:rPr>
          <w:color w:val="000000" w:themeColor="text1"/>
          <w:sz w:val="24"/>
          <w:szCs w:val="24"/>
          <w:lang w:eastAsia="ru-RU"/>
        </w:rPr>
        <w:t>й среды Заказчика (Приложение №5</w:t>
      </w:r>
      <w:r w:rsidRPr="004C3FF3">
        <w:rPr>
          <w:color w:val="000000" w:themeColor="text1"/>
          <w:sz w:val="24"/>
          <w:szCs w:val="24"/>
          <w:lang w:eastAsia="ru-RU"/>
        </w:rPr>
        <w:t>);</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в) применять средства индивидуальной защиты (СИЗ) в соответствии с требованиями законодательства Российской Федерации и использовать их во время нахождения на рабочей площадке за пределами административных и бытовых помещений. Минимальный перечень специальной одежды содержит:</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 xml:space="preserve">- Обувь специальная с </w:t>
      </w:r>
      <w:proofErr w:type="spellStart"/>
      <w:r w:rsidRPr="004C3FF3">
        <w:rPr>
          <w:color w:val="000000" w:themeColor="text1"/>
          <w:sz w:val="24"/>
          <w:szCs w:val="24"/>
          <w:lang w:eastAsia="ru-RU"/>
        </w:rPr>
        <w:t>подноском</w:t>
      </w:r>
      <w:proofErr w:type="spellEnd"/>
      <w:r w:rsidRPr="004C3FF3">
        <w:rPr>
          <w:color w:val="000000" w:themeColor="text1"/>
          <w:sz w:val="24"/>
          <w:szCs w:val="24"/>
          <w:lang w:eastAsia="ru-RU"/>
        </w:rPr>
        <w:t>.</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 Каска защитная.</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 Костюм защитный от вредных производственных факторов.</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 Перчатки (рукавицы).</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 Защитные очки.</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 Жилет сигнальный.</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 xml:space="preserve">г)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работ/оказанию услуг, предоставлять документы, подтверждающие аттестацию работников на проведение соответствующих видов работ/услуг. Персонал </w:t>
      </w:r>
      <w:proofErr w:type="spellStart"/>
      <w:r w:rsidR="006A6D00">
        <w:rPr>
          <w:color w:val="000000" w:themeColor="text1"/>
          <w:sz w:val="24"/>
          <w:szCs w:val="24"/>
          <w:lang w:eastAsia="ru-RU"/>
        </w:rPr>
        <w:t>Исполнитель</w:t>
      </w:r>
      <w:r w:rsidRPr="004C3FF3">
        <w:rPr>
          <w:color w:val="000000" w:themeColor="text1"/>
          <w:sz w:val="24"/>
          <w:szCs w:val="24"/>
          <w:lang w:eastAsia="ru-RU"/>
        </w:rPr>
        <w:t>а</w:t>
      </w:r>
      <w:proofErr w:type="spellEnd"/>
      <w:r w:rsidRPr="004C3FF3">
        <w:rPr>
          <w:color w:val="000000" w:themeColor="text1"/>
          <w:sz w:val="24"/>
          <w:szCs w:val="24"/>
          <w:lang w:eastAsia="ru-RU"/>
        </w:rPr>
        <w:t xml:space="preserve"> при нахождении на объектах (территории) Заказчика должен иметь при себе необходимые удостоверения о проверке знаний требований охраны труда и промышленной безопасности (с действующей записью об аттестации/проверке знаний).</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 xml:space="preserve">Прежде чем приступить к работе на объекте, персонал </w:t>
      </w:r>
      <w:proofErr w:type="spellStart"/>
      <w:r w:rsidR="006A6D00">
        <w:rPr>
          <w:color w:val="000000" w:themeColor="text1"/>
          <w:sz w:val="24"/>
          <w:szCs w:val="24"/>
          <w:lang w:eastAsia="ru-RU"/>
        </w:rPr>
        <w:t>Исполнитель</w:t>
      </w:r>
      <w:r w:rsidRPr="004C3FF3">
        <w:rPr>
          <w:color w:val="000000" w:themeColor="text1"/>
          <w:sz w:val="24"/>
          <w:szCs w:val="24"/>
          <w:lang w:eastAsia="ru-RU"/>
        </w:rPr>
        <w:t>а</w:t>
      </w:r>
      <w:proofErr w:type="spellEnd"/>
      <w:r w:rsidRPr="004C3FF3">
        <w:rPr>
          <w:color w:val="000000" w:themeColor="text1"/>
          <w:sz w:val="24"/>
          <w:szCs w:val="24"/>
          <w:lang w:eastAsia="ru-RU"/>
        </w:rPr>
        <w:t xml:space="preserve"> должен пройти вводный инструктаж у Заказчика, а также при необходимости все внутренние обучения, требуемые локальными документами Заказчика. </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д) не допускать к работе (отстранить от работы) сотрудников, прибывших на территорию объекта Заказчика в состоянии алкогольного, наркотического или иного токсического опьянения. Не допускать курение на территории и объектах Заказчика, за исключением специально отведенных мест.</w:t>
      </w:r>
    </w:p>
    <w:p w:rsidR="00052639" w:rsidRPr="004C3FF3" w:rsidRDefault="00052639" w:rsidP="00052639">
      <w:pPr>
        <w:widowControl w:val="0"/>
        <w:autoSpaceDE w:val="0"/>
        <w:autoSpaceDN w:val="0"/>
        <w:adjustRightInd w:val="0"/>
        <w:ind w:right="23" w:firstLine="567"/>
        <w:contextualSpacing/>
        <w:jc w:val="both"/>
        <w:rPr>
          <w:color w:val="000000" w:themeColor="text1"/>
          <w:sz w:val="24"/>
          <w:szCs w:val="24"/>
          <w:lang w:eastAsia="ru-RU"/>
        </w:rPr>
      </w:pPr>
      <w:r w:rsidRPr="004C3FF3">
        <w:rPr>
          <w:color w:val="000000" w:themeColor="text1"/>
          <w:sz w:val="24"/>
          <w:szCs w:val="24"/>
          <w:lang w:eastAsia="ru-RU"/>
        </w:rPr>
        <w:t xml:space="preserve">Не допускать пронос и нахождение на территории объектов веществ, вызывающих алкогольное, наркотическое или иное токсическое опьянение, за исключением веществ, необходимых для осуществления производственной деятельности на территории объекта (далее – «Разрешенные вещества»), а также лекарственных веществ. </w:t>
      </w:r>
    </w:p>
    <w:p w:rsidR="00052639" w:rsidRPr="004C3FF3" w:rsidRDefault="004B2A18" w:rsidP="00052639">
      <w:pPr>
        <w:widowControl w:val="0"/>
        <w:autoSpaceDE w:val="0"/>
        <w:autoSpaceDN w:val="0"/>
        <w:adjustRightInd w:val="0"/>
        <w:ind w:right="23" w:firstLine="567"/>
        <w:contextualSpacing/>
        <w:jc w:val="both"/>
        <w:rPr>
          <w:color w:val="000000" w:themeColor="text1"/>
          <w:sz w:val="24"/>
          <w:szCs w:val="24"/>
          <w:lang w:eastAsia="ru-RU"/>
        </w:rPr>
      </w:pPr>
      <w:r>
        <w:rPr>
          <w:color w:val="000000" w:themeColor="text1"/>
          <w:sz w:val="24"/>
          <w:szCs w:val="24"/>
          <w:lang w:eastAsia="ru-RU"/>
        </w:rPr>
        <w:t>е</w:t>
      </w:r>
      <w:r w:rsidR="00052639" w:rsidRPr="004C3FF3">
        <w:rPr>
          <w:color w:val="000000" w:themeColor="text1"/>
          <w:sz w:val="24"/>
          <w:szCs w:val="24"/>
          <w:lang w:eastAsia="ru-RU"/>
        </w:rPr>
        <w:t xml:space="preserve">) организовать работу по безопасности дорожного движения на объекте выполнения Работ (на Мамаканской ГЭС), в соответствии с требованиями законодательства Российской Федерации и Стандартом «Обеспечение и организация автотранспортной безопасности», переданным Заказчиком </w:t>
      </w:r>
      <w:proofErr w:type="spellStart"/>
      <w:r w:rsidR="006A6D00">
        <w:rPr>
          <w:color w:val="000000" w:themeColor="text1"/>
          <w:sz w:val="24"/>
          <w:szCs w:val="24"/>
          <w:lang w:eastAsia="ru-RU"/>
        </w:rPr>
        <w:t>Исполнитель</w:t>
      </w:r>
      <w:r w:rsidR="00052639" w:rsidRPr="004C3FF3">
        <w:rPr>
          <w:color w:val="000000" w:themeColor="text1"/>
          <w:sz w:val="24"/>
          <w:szCs w:val="24"/>
          <w:lang w:eastAsia="ru-RU"/>
        </w:rPr>
        <w:t>у</w:t>
      </w:r>
      <w:proofErr w:type="spellEnd"/>
      <w:r w:rsidR="00052639" w:rsidRPr="004C3FF3">
        <w:rPr>
          <w:color w:val="000000" w:themeColor="text1"/>
          <w:sz w:val="24"/>
          <w:szCs w:val="24"/>
          <w:lang w:eastAsia="ru-RU"/>
        </w:rPr>
        <w:t xml:space="preserve">. </w:t>
      </w:r>
      <w:r w:rsidR="006A6D00">
        <w:rPr>
          <w:color w:val="000000" w:themeColor="text1"/>
          <w:sz w:val="24"/>
          <w:szCs w:val="24"/>
          <w:lang w:eastAsia="ru-RU"/>
        </w:rPr>
        <w:t>Исполнитель</w:t>
      </w:r>
      <w:r w:rsidR="00052639" w:rsidRPr="004C3FF3">
        <w:rPr>
          <w:color w:val="000000" w:themeColor="text1"/>
          <w:sz w:val="24"/>
          <w:szCs w:val="24"/>
          <w:lang w:eastAsia="ru-RU"/>
        </w:rPr>
        <w:t xml:space="preserve"> обязуется осуществлять контроль соблюдения водителями требований безопасности дорожного движения. В случае дорожно-транспортного происшествия с участием работников Заказчика или, при котором пострадали работники Заказчика, незамедлительно извещать Заказчика в письменной форме;</w:t>
      </w:r>
    </w:p>
    <w:p w:rsidR="00052639" w:rsidRPr="004C3FF3" w:rsidRDefault="004B2A18" w:rsidP="00052639">
      <w:pPr>
        <w:widowControl w:val="0"/>
        <w:autoSpaceDE w:val="0"/>
        <w:autoSpaceDN w:val="0"/>
        <w:adjustRightInd w:val="0"/>
        <w:ind w:right="23" w:firstLine="567"/>
        <w:contextualSpacing/>
        <w:jc w:val="both"/>
        <w:rPr>
          <w:color w:val="000000" w:themeColor="text1"/>
          <w:sz w:val="24"/>
          <w:szCs w:val="24"/>
          <w:lang w:eastAsia="ru-RU"/>
        </w:rPr>
      </w:pPr>
      <w:r>
        <w:rPr>
          <w:color w:val="000000" w:themeColor="text1"/>
          <w:sz w:val="24"/>
          <w:szCs w:val="24"/>
          <w:lang w:eastAsia="ru-RU"/>
        </w:rPr>
        <w:t>ж</w:t>
      </w:r>
      <w:r w:rsidR="00052639" w:rsidRPr="004C3FF3">
        <w:rPr>
          <w:color w:val="000000" w:themeColor="text1"/>
          <w:sz w:val="24"/>
          <w:szCs w:val="24"/>
          <w:lang w:eastAsia="ru-RU"/>
        </w:rPr>
        <w:t xml:space="preserve">) в течение минимального времени, но не более чем в течение 24 часов информировать Заказчика обо всех несчастных случаях, инцидентах, авариях, случаях нарушения </w:t>
      </w:r>
      <w:r w:rsidR="00CE14B7">
        <w:rPr>
          <w:color w:val="000000" w:themeColor="text1"/>
          <w:sz w:val="24"/>
          <w:szCs w:val="24"/>
          <w:lang w:eastAsia="ru-RU"/>
        </w:rPr>
        <w:t>Исполнителем</w:t>
      </w:r>
      <w:r w:rsidR="00052639" w:rsidRPr="004C3FF3">
        <w:rPr>
          <w:color w:val="000000" w:themeColor="text1"/>
          <w:sz w:val="24"/>
          <w:szCs w:val="24"/>
          <w:lang w:eastAsia="ru-RU"/>
        </w:rPr>
        <w:t xml:space="preserve"> природоохранного и иного законодательства, имевших место при выполнении Работ на Мамаканской </w:t>
      </w:r>
      <w:proofErr w:type="gramStart"/>
      <w:r w:rsidR="00052639" w:rsidRPr="004C3FF3">
        <w:rPr>
          <w:color w:val="000000" w:themeColor="text1"/>
          <w:sz w:val="24"/>
          <w:szCs w:val="24"/>
          <w:lang w:eastAsia="ru-RU"/>
        </w:rPr>
        <w:t>ГЭС ,</w:t>
      </w:r>
      <w:proofErr w:type="gramEnd"/>
      <w:r w:rsidR="00052639" w:rsidRPr="004C3FF3">
        <w:rPr>
          <w:color w:val="000000" w:themeColor="text1"/>
          <w:sz w:val="24"/>
          <w:szCs w:val="24"/>
          <w:lang w:eastAsia="ru-RU"/>
        </w:rPr>
        <w:t xml:space="preserve"> организовывать их расследование в соответствии с требованиями законодательства Российской Федерации, с включением представителей Заказчика в состав комиссий по расследованию;</w:t>
      </w:r>
    </w:p>
    <w:p w:rsidR="00052639" w:rsidRPr="004C3FF3" w:rsidRDefault="004B2A18" w:rsidP="00052639">
      <w:pPr>
        <w:widowControl w:val="0"/>
        <w:autoSpaceDE w:val="0"/>
        <w:autoSpaceDN w:val="0"/>
        <w:adjustRightInd w:val="0"/>
        <w:ind w:right="23" w:firstLine="567"/>
        <w:contextualSpacing/>
        <w:jc w:val="both"/>
        <w:rPr>
          <w:color w:val="000000" w:themeColor="text1"/>
          <w:sz w:val="24"/>
          <w:szCs w:val="24"/>
          <w:lang w:eastAsia="ru-RU"/>
        </w:rPr>
      </w:pPr>
      <w:r>
        <w:rPr>
          <w:color w:val="000000" w:themeColor="text1"/>
          <w:sz w:val="24"/>
          <w:szCs w:val="24"/>
          <w:lang w:eastAsia="ru-RU"/>
        </w:rPr>
        <w:t>з</w:t>
      </w:r>
      <w:r w:rsidR="00052639" w:rsidRPr="004C3FF3">
        <w:rPr>
          <w:color w:val="000000" w:themeColor="text1"/>
          <w:sz w:val="24"/>
          <w:szCs w:val="24"/>
          <w:lang w:eastAsia="ru-RU"/>
        </w:rPr>
        <w:t xml:space="preserve">) выплатить Заказчику по его письменному требованию неустойку (штраф) за неисполнение или ненадлежащее исполнение </w:t>
      </w:r>
      <w:r w:rsidR="006A6D00">
        <w:rPr>
          <w:color w:val="000000" w:themeColor="text1"/>
          <w:sz w:val="24"/>
          <w:szCs w:val="24"/>
          <w:lang w:eastAsia="ru-RU"/>
        </w:rPr>
        <w:t>Исполнител</w:t>
      </w:r>
      <w:r w:rsidR="00CE14B7">
        <w:rPr>
          <w:color w:val="000000" w:themeColor="text1"/>
          <w:sz w:val="24"/>
          <w:szCs w:val="24"/>
          <w:lang w:eastAsia="ru-RU"/>
        </w:rPr>
        <w:t>е</w:t>
      </w:r>
      <w:r w:rsidR="00052639" w:rsidRPr="004C3FF3">
        <w:rPr>
          <w:color w:val="000000" w:themeColor="text1"/>
          <w:sz w:val="24"/>
          <w:szCs w:val="24"/>
          <w:lang w:eastAsia="ru-RU"/>
        </w:rPr>
        <w:t xml:space="preserve">м требований Заказчика в области ОТ, ПБ и ООС, определяемую в соответствии с Перечнем нарушений требований охраны труда, промышленной безопасности и охраны окружающей среды при выполнении Работ </w:t>
      </w:r>
      <w:r w:rsidR="006A6D00">
        <w:rPr>
          <w:color w:val="000000" w:themeColor="text1"/>
          <w:sz w:val="24"/>
          <w:szCs w:val="24"/>
          <w:lang w:eastAsia="ru-RU"/>
        </w:rPr>
        <w:t>Исполнител</w:t>
      </w:r>
      <w:r w:rsidR="00CE14B7">
        <w:rPr>
          <w:color w:val="000000" w:themeColor="text1"/>
          <w:sz w:val="24"/>
          <w:szCs w:val="24"/>
          <w:lang w:eastAsia="ru-RU"/>
        </w:rPr>
        <w:t>е</w:t>
      </w:r>
      <w:r w:rsidR="00052639" w:rsidRPr="004C3FF3">
        <w:rPr>
          <w:color w:val="000000" w:themeColor="text1"/>
          <w:sz w:val="24"/>
          <w:szCs w:val="24"/>
          <w:lang w:eastAsia="ru-RU"/>
        </w:rPr>
        <w:t>м на объекте Заказчика (Приложение №</w:t>
      </w:r>
      <w:r w:rsidR="00A214DE">
        <w:rPr>
          <w:color w:val="000000" w:themeColor="text1"/>
          <w:sz w:val="24"/>
          <w:szCs w:val="24"/>
          <w:lang w:eastAsia="ru-RU"/>
        </w:rPr>
        <w:t>5</w:t>
      </w:r>
      <w:r w:rsidR="00052639" w:rsidRPr="004C3FF3">
        <w:rPr>
          <w:color w:val="000000" w:themeColor="text1"/>
          <w:sz w:val="24"/>
          <w:szCs w:val="24"/>
          <w:lang w:eastAsia="ru-RU"/>
        </w:rPr>
        <w:t xml:space="preserve">), а также возместить убытки Заказчика, причиненные в результате неисполнения или ненадлежащего исполнения </w:t>
      </w:r>
      <w:r w:rsidR="006A6D00">
        <w:rPr>
          <w:color w:val="000000" w:themeColor="text1"/>
          <w:sz w:val="24"/>
          <w:szCs w:val="24"/>
          <w:lang w:eastAsia="ru-RU"/>
        </w:rPr>
        <w:t>Исполнител</w:t>
      </w:r>
      <w:r w:rsidR="00CE14B7">
        <w:rPr>
          <w:color w:val="000000" w:themeColor="text1"/>
          <w:sz w:val="24"/>
          <w:szCs w:val="24"/>
          <w:lang w:eastAsia="ru-RU"/>
        </w:rPr>
        <w:t>е</w:t>
      </w:r>
      <w:r w:rsidR="00052639" w:rsidRPr="004C3FF3">
        <w:rPr>
          <w:color w:val="000000" w:themeColor="text1"/>
          <w:sz w:val="24"/>
          <w:szCs w:val="24"/>
          <w:lang w:eastAsia="ru-RU"/>
        </w:rPr>
        <w:t xml:space="preserve">м требований Заказчика в области ОТ, ПБ и ООС; </w:t>
      </w:r>
    </w:p>
    <w:p w:rsidR="00052639" w:rsidRPr="004C3FF3" w:rsidRDefault="004B2A18" w:rsidP="00052639">
      <w:pPr>
        <w:widowControl w:val="0"/>
        <w:autoSpaceDE w:val="0"/>
        <w:autoSpaceDN w:val="0"/>
        <w:adjustRightInd w:val="0"/>
        <w:ind w:right="23" w:firstLine="567"/>
        <w:contextualSpacing/>
        <w:jc w:val="both"/>
        <w:rPr>
          <w:color w:val="000000" w:themeColor="text1"/>
          <w:sz w:val="24"/>
          <w:szCs w:val="24"/>
          <w:lang w:eastAsia="ru-RU"/>
        </w:rPr>
      </w:pPr>
      <w:r>
        <w:rPr>
          <w:color w:val="000000" w:themeColor="text1"/>
          <w:sz w:val="24"/>
          <w:szCs w:val="24"/>
          <w:lang w:eastAsia="ru-RU"/>
        </w:rPr>
        <w:t>и</w:t>
      </w:r>
      <w:r w:rsidR="00052639" w:rsidRPr="004C3FF3">
        <w:rPr>
          <w:color w:val="000000" w:themeColor="text1"/>
          <w:sz w:val="24"/>
          <w:szCs w:val="24"/>
          <w:lang w:eastAsia="ru-RU"/>
        </w:rPr>
        <w:t xml:space="preserve">) организовывать и проводить расследование причин происшествий, оформлять документацию по результатам расследований в порядке и сроки, предусмотренные законодательством РФ и определять корневые причины происшествия (согласно ст. 229 ТК РФ) с включением в состав комиссии по расследованию представителей Заказчика, а также представителей уполномоченных государственных органов, </w:t>
      </w:r>
      <w:proofErr w:type="gramStart"/>
      <w:r w:rsidR="00052639" w:rsidRPr="004C3FF3">
        <w:rPr>
          <w:color w:val="000000" w:themeColor="text1"/>
          <w:sz w:val="24"/>
          <w:szCs w:val="24"/>
          <w:lang w:eastAsia="ru-RU"/>
        </w:rPr>
        <w:t>в случаях</w:t>
      </w:r>
      <w:proofErr w:type="gramEnd"/>
      <w:r w:rsidR="00052639" w:rsidRPr="004C3FF3">
        <w:rPr>
          <w:color w:val="000000" w:themeColor="text1"/>
          <w:sz w:val="24"/>
          <w:szCs w:val="24"/>
          <w:lang w:eastAsia="ru-RU"/>
        </w:rPr>
        <w:t xml:space="preserve"> предусмотренных законодательством РФ; </w:t>
      </w:r>
    </w:p>
    <w:p w:rsidR="00052639" w:rsidRPr="004C3FF3" w:rsidRDefault="004B2A18" w:rsidP="00052639">
      <w:pPr>
        <w:widowControl w:val="0"/>
        <w:autoSpaceDE w:val="0"/>
        <w:autoSpaceDN w:val="0"/>
        <w:adjustRightInd w:val="0"/>
        <w:ind w:right="23" w:firstLine="567"/>
        <w:contextualSpacing/>
        <w:jc w:val="both"/>
        <w:rPr>
          <w:color w:val="000000" w:themeColor="text1"/>
          <w:sz w:val="24"/>
          <w:szCs w:val="24"/>
          <w:lang w:eastAsia="ru-RU"/>
        </w:rPr>
      </w:pPr>
      <w:r>
        <w:rPr>
          <w:color w:val="000000" w:themeColor="text1"/>
          <w:sz w:val="24"/>
          <w:szCs w:val="24"/>
          <w:lang w:eastAsia="ru-RU"/>
        </w:rPr>
        <w:t>к</w:t>
      </w:r>
      <w:r w:rsidR="00052639" w:rsidRPr="004C3FF3">
        <w:rPr>
          <w:color w:val="000000" w:themeColor="text1"/>
          <w:sz w:val="24"/>
          <w:szCs w:val="24"/>
          <w:lang w:eastAsia="ru-RU"/>
        </w:rPr>
        <w:t>) предоставить отчет в области ОТ, ПБ и ООС по форме Приложен</w:t>
      </w:r>
      <w:r w:rsidR="00A214DE">
        <w:rPr>
          <w:color w:val="000000" w:themeColor="text1"/>
          <w:sz w:val="24"/>
          <w:szCs w:val="24"/>
          <w:lang w:eastAsia="ru-RU"/>
        </w:rPr>
        <w:t>ия № 15 Стандарта (Приложение №5</w:t>
      </w:r>
      <w:proofErr w:type="gramStart"/>
      <w:r w:rsidR="00052639" w:rsidRPr="004C3FF3">
        <w:rPr>
          <w:color w:val="000000" w:themeColor="text1"/>
          <w:sz w:val="24"/>
          <w:szCs w:val="24"/>
          <w:lang w:eastAsia="ru-RU"/>
        </w:rPr>
        <w:t>)  в</w:t>
      </w:r>
      <w:proofErr w:type="gramEnd"/>
      <w:r w:rsidR="00052639" w:rsidRPr="004C3FF3">
        <w:rPr>
          <w:color w:val="000000" w:themeColor="text1"/>
          <w:sz w:val="24"/>
          <w:szCs w:val="24"/>
          <w:lang w:eastAsia="ru-RU"/>
        </w:rPr>
        <w:t xml:space="preserve"> срок до 5-го числа месяца, следующего за отчетным периодом.</w:t>
      </w:r>
    </w:p>
    <w:p w:rsidR="00052639" w:rsidRPr="004C3FF3" w:rsidRDefault="004B2A18" w:rsidP="00052639">
      <w:pPr>
        <w:ind w:firstLine="567"/>
        <w:jc w:val="both"/>
        <w:rPr>
          <w:snapToGrid w:val="0"/>
          <w:color w:val="000000" w:themeColor="text1"/>
          <w:sz w:val="24"/>
          <w:szCs w:val="24"/>
        </w:rPr>
      </w:pPr>
      <w:r>
        <w:rPr>
          <w:snapToGrid w:val="0"/>
          <w:color w:val="000000" w:themeColor="text1"/>
          <w:sz w:val="24"/>
          <w:szCs w:val="24"/>
        </w:rPr>
        <w:t>л</w:t>
      </w:r>
      <w:r w:rsidR="00052639" w:rsidRPr="004C3FF3">
        <w:rPr>
          <w:snapToGrid w:val="0"/>
          <w:color w:val="000000" w:themeColor="text1"/>
          <w:sz w:val="24"/>
          <w:szCs w:val="24"/>
        </w:rPr>
        <w:t>) передать Заказчику вместе с результатом Работ информацию, касающуюся эксплуатации или иного использования результата Работ (Объекта), если характер информации таков, что без нее невозможно использование результата Работ для целей, указанных в настоящем Договоре.</w:t>
      </w:r>
    </w:p>
    <w:p w:rsidR="00052639" w:rsidRPr="004C3FF3" w:rsidRDefault="00052639" w:rsidP="00052639">
      <w:pPr>
        <w:ind w:firstLine="567"/>
        <w:jc w:val="both"/>
        <w:rPr>
          <w:snapToGrid w:val="0"/>
          <w:color w:val="000000" w:themeColor="text1"/>
          <w:sz w:val="24"/>
          <w:szCs w:val="24"/>
        </w:rPr>
      </w:pPr>
      <w:r w:rsidRPr="004C3FF3">
        <w:rPr>
          <w:snapToGrid w:val="0"/>
          <w:color w:val="000000" w:themeColor="text1"/>
          <w:sz w:val="24"/>
          <w:szCs w:val="24"/>
        </w:rPr>
        <w:t>Обеспечить в процессе проведения Работ и после их завершения собственными силами и в счет Договорной цены уборку места проведения работ от отходов производства и потребления (металлолома, твердых бытовых отходов, отработанных автомобильных шин и других отходов производства и потребления, образовавшихся в результате проведения работ) с последующим вывозом на специализированные полигоны либо утилизацию;</w:t>
      </w:r>
    </w:p>
    <w:p w:rsidR="00052639" w:rsidRPr="004C3FF3" w:rsidRDefault="00052639" w:rsidP="00052639">
      <w:pPr>
        <w:ind w:firstLine="567"/>
        <w:jc w:val="both"/>
        <w:rPr>
          <w:snapToGrid w:val="0"/>
          <w:color w:val="000000" w:themeColor="text1"/>
          <w:sz w:val="24"/>
          <w:szCs w:val="24"/>
        </w:rPr>
      </w:pPr>
      <w:r w:rsidRPr="004C3FF3">
        <w:rPr>
          <w:snapToGrid w:val="0"/>
          <w:color w:val="000000" w:themeColor="text1"/>
          <w:sz w:val="24"/>
          <w:szCs w:val="24"/>
        </w:rPr>
        <w:t xml:space="preserve">После выполнения работ произвести очистку места проведения работ от временных сооружений, временных коммуникаций, строительно-монтажной техники и транспортных средств, принадлежащих </w:t>
      </w:r>
      <w:r w:rsidR="006A6D00">
        <w:rPr>
          <w:snapToGrid w:val="0"/>
          <w:color w:val="000000" w:themeColor="text1"/>
          <w:sz w:val="24"/>
          <w:szCs w:val="24"/>
        </w:rPr>
        <w:t>Исполнител</w:t>
      </w:r>
      <w:r w:rsidR="00CE14B7">
        <w:rPr>
          <w:snapToGrid w:val="0"/>
          <w:color w:val="000000" w:themeColor="text1"/>
          <w:sz w:val="24"/>
          <w:szCs w:val="24"/>
        </w:rPr>
        <w:t>ю</w:t>
      </w:r>
      <w:r w:rsidRPr="004C3FF3">
        <w:rPr>
          <w:snapToGrid w:val="0"/>
          <w:color w:val="000000" w:themeColor="text1"/>
          <w:sz w:val="24"/>
          <w:szCs w:val="24"/>
        </w:rPr>
        <w:t>;</w:t>
      </w:r>
    </w:p>
    <w:p w:rsidR="00B35264" w:rsidRPr="004C3FF3" w:rsidRDefault="004B2A18" w:rsidP="008C16BC">
      <w:pPr>
        <w:ind w:firstLine="567"/>
        <w:jc w:val="both"/>
        <w:rPr>
          <w:snapToGrid w:val="0"/>
          <w:sz w:val="24"/>
          <w:szCs w:val="24"/>
        </w:rPr>
      </w:pPr>
      <w:r>
        <w:rPr>
          <w:snapToGrid w:val="0"/>
          <w:sz w:val="24"/>
          <w:szCs w:val="24"/>
        </w:rPr>
        <w:t>м</w:t>
      </w:r>
      <w:r w:rsidR="00B35264" w:rsidRPr="004C3FF3">
        <w:rPr>
          <w:snapToGrid w:val="0"/>
          <w:sz w:val="24"/>
          <w:szCs w:val="24"/>
        </w:rPr>
        <w:t xml:space="preserve">) вывести в недельный срок со дня окончания Работ за пределы </w:t>
      </w:r>
      <w:proofErr w:type="gramStart"/>
      <w:r w:rsidR="0048554F" w:rsidRPr="004C3FF3">
        <w:rPr>
          <w:snapToGrid w:val="0"/>
          <w:sz w:val="24"/>
          <w:szCs w:val="24"/>
        </w:rPr>
        <w:t>территории Заказчика</w:t>
      </w:r>
      <w:proofErr w:type="gramEnd"/>
      <w:r w:rsidR="0048554F" w:rsidRPr="004C3FF3">
        <w:rPr>
          <w:snapToGrid w:val="0"/>
          <w:sz w:val="24"/>
          <w:szCs w:val="24"/>
        </w:rPr>
        <w:t xml:space="preserve"> </w:t>
      </w:r>
      <w:r w:rsidR="00B35264" w:rsidRPr="004C3FF3">
        <w:rPr>
          <w:snapToGrid w:val="0"/>
          <w:sz w:val="24"/>
          <w:szCs w:val="24"/>
        </w:rPr>
        <w:t>принадлежащие ему 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p>
    <w:p w:rsidR="00B35264" w:rsidRDefault="004B2A18" w:rsidP="008C16BC">
      <w:pPr>
        <w:ind w:firstLine="567"/>
        <w:jc w:val="both"/>
        <w:rPr>
          <w:snapToGrid w:val="0"/>
          <w:sz w:val="24"/>
          <w:szCs w:val="24"/>
        </w:rPr>
      </w:pPr>
      <w:r>
        <w:rPr>
          <w:snapToGrid w:val="0"/>
          <w:sz w:val="24"/>
          <w:szCs w:val="24"/>
        </w:rPr>
        <w:t>н</w:t>
      </w:r>
      <w:r w:rsidR="00B35264" w:rsidRPr="004C3FF3">
        <w:rPr>
          <w:snapToGrid w:val="0"/>
          <w:sz w:val="24"/>
          <w:szCs w:val="24"/>
        </w:rPr>
        <w:t>) соблюдать иные обязанности, предусмотренные настоящим Договором и действующим законодательством.</w:t>
      </w:r>
    </w:p>
    <w:p w:rsidR="00EB4D69" w:rsidRPr="00256380" w:rsidRDefault="00EB4D69" w:rsidP="008C16BC">
      <w:pPr>
        <w:ind w:firstLine="567"/>
        <w:jc w:val="both"/>
        <w:rPr>
          <w:sz w:val="24"/>
          <w:szCs w:val="24"/>
        </w:rPr>
      </w:pPr>
      <w:r w:rsidRPr="00256380">
        <w:rPr>
          <w:sz w:val="24"/>
          <w:szCs w:val="24"/>
        </w:rPr>
        <w:t xml:space="preserve">2.8. Во время проведения ПНР </w:t>
      </w:r>
      <w:r w:rsidR="006A6D00">
        <w:rPr>
          <w:sz w:val="24"/>
          <w:szCs w:val="24"/>
        </w:rPr>
        <w:t>Исполнитель</w:t>
      </w:r>
      <w:r w:rsidRPr="00256380">
        <w:rPr>
          <w:sz w:val="24"/>
          <w:szCs w:val="24"/>
        </w:rPr>
        <w:t xml:space="preserve"> обязуется провести обучение специалистов Заказчика по техническому обслуживанию оборудования Щита </w:t>
      </w:r>
      <w:r w:rsidR="00305DAB">
        <w:rPr>
          <w:sz w:val="24"/>
          <w:szCs w:val="24"/>
        </w:rPr>
        <w:t>постоянного тока</w:t>
      </w:r>
      <w:r w:rsidRPr="00256380">
        <w:rPr>
          <w:sz w:val="24"/>
          <w:szCs w:val="24"/>
        </w:rPr>
        <w:t xml:space="preserve"> Мамаканской ГЭС.</w:t>
      </w:r>
    </w:p>
    <w:p w:rsidR="00432B5E" w:rsidRPr="00D70744" w:rsidRDefault="00FA56C3" w:rsidP="008C16BC">
      <w:pPr>
        <w:ind w:firstLine="567"/>
        <w:jc w:val="both"/>
        <w:rPr>
          <w:sz w:val="24"/>
          <w:szCs w:val="24"/>
        </w:rPr>
      </w:pPr>
      <w:r w:rsidRPr="00256380">
        <w:rPr>
          <w:sz w:val="24"/>
          <w:szCs w:val="24"/>
        </w:rPr>
        <w:t>2.</w:t>
      </w:r>
      <w:r w:rsidR="00EB4D69" w:rsidRPr="00256380">
        <w:rPr>
          <w:sz w:val="24"/>
          <w:szCs w:val="24"/>
        </w:rPr>
        <w:t>9</w:t>
      </w:r>
      <w:r w:rsidRPr="00256380">
        <w:rPr>
          <w:sz w:val="24"/>
          <w:szCs w:val="24"/>
        </w:rPr>
        <w:t xml:space="preserve">. </w:t>
      </w:r>
      <w:r w:rsidR="00EB4D69" w:rsidRPr="00256380">
        <w:rPr>
          <w:sz w:val="24"/>
          <w:szCs w:val="24"/>
        </w:rPr>
        <w:t>В течение 30 дней после</w:t>
      </w:r>
      <w:r w:rsidR="00B8120F" w:rsidRPr="00256380">
        <w:rPr>
          <w:sz w:val="24"/>
          <w:szCs w:val="24"/>
        </w:rPr>
        <w:t xml:space="preserve"> фактического</w:t>
      </w:r>
      <w:r w:rsidR="00432B5E" w:rsidRPr="00256380">
        <w:rPr>
          <w:sz w:val="24"/>
          <w:szCs w:val="24"/>
        </w:rPr>
        <w:t xml:space="preserve"> окончания Р</w:t>
      </w:r>
      <w:r w:rsidRPr="00256380">
        <w:rPr>
          <w:sz w:val="24"/>
          <w:szCs w:val="24"/>
        </w:rPr>
        <w:t xml:space="preserve">абот </w:t>
      </w:r>
      <w:r w:rsidR="006A6D00">
        <w:rPr>
          <w:sz w:val="24"/>
          <w:szCs w:val="24"/>
        </w:rPr>
        <w:t>Исполнитель</w:t>
      </w:r>
      <w:r w:rsidRPr="00256380">
        <w:rPr>
          <w:sz w:val="24"/>
          <w:szCs w:val="24"/>
        </w:rPr>
        <w:t xml:space="preserve"> </w:t>
      </w:r>
      <w:r w:rsidR="00432B5E" w:rsidRPr="00256380">
        <w:rPr>
          <w:sz w:val="24"/>
          <w:szCs w:val="24"/>
        </w:rPr>
        <w:t xml:space="preserve">обязан представить Заказчику </w:t>
      </w:r>
      <w:r w:rsidR="00E61547" w:rsidRPr="00256380">
        <w:rPr>
          <w:sz w:val="24"/>
          <w:szCs w:val="24"/>
        </w:rPr>
        <w:t xml:space="preserve">всю </w:t>
      </w:r>
      <w:r w:rsidR="00F03ED6" w:rsidRPr="00256380">
        <w:rPr>
          <w:sz w:val="24"/>
          <w:szCs w:val="24"/>
        </w:rPr>
        <w:t xml:space="preserve">рабочую и </w:t>
      </w:r>
      <w:r w:rsidR="00EB4D69" w:rsidRPr="00256380">
        <w:rPr>
          <w:sz w:val="24"/>
          <w:szCs w:val="24"/>
        </w:rPr>
        <w:t>исполнительную</w:t>
      </w:r>
      <w:r w:rsidR="00F03ED6" w:rsidRPr="00256380">
        <w:rPr>
          <w:sz w:val="24"/>
          <w:szCs w:val="24"/>
        </w:rPr>
        <w:t xml:space="preserve"> документацию</w:t>
      </w:r>
      <w:r w:rsidR="00E61547" w:rsidRPr="00256380">
        <w:rPr>
          <w:sz w:val="24"/>
          <w:szCs w:val="24"/>
        </w:rPr>
        <w:t xml:space="preserve"> </w:t>
      </w:r>
      <w:r w:rsidR="00A214DE">
        <w:rPr>
          <w:sz w:val="24"/>
          <w:szCs w:val="24"/>
        </w:rPr>
        <w:t xml:space="preserve">по реконструкции Щита постоянного тока Мамаканской ГЭС </w:t>
      </w:r>
      <w:r w:rsidR="00EB4D69" w:rsidRPr="00256380">
        <w:rPr>
          <w:sz w:val="24"/>
          <w:szCs w:val="24"/>
        </w:rPr>
        <w:t xml:space="preserve">в 4-х экземплярах на бумажном носителе в сброшюрованном виде. Один экземпляр на электронном носителе в формате PDF и редактируемых оригинальных форматах (текстовая часть проекта в файлах формата MS </w:t>
      </w:r>
      <w:proofErr w:type="spellStart"/>
      <w:r w:rsidR="00EB4D69" w:rsidRPr="00256380">
        <w:rPr>
          <w:sz w:val="24"/>
          <w:szCs w:val="24"/>
        </w:rPr>
        <w:t>Word</w:t>
      </w:r>
      <w:proofErr w:type="spellEnd"/>
      <w:r w:rsidR="00EB4D69" w:rsidRPr="00256380">
        <w:rPr>
          <w:sz w:val="24"/>
          <w:szCs w:val="24"/>
        </w:rPr>
        <w:t xml:space="preserve">, MS </w:t>
      </w:r>
      <w:proofErr w:type="spellStart"/>
      <w:r w:rsidR="00EB4D69" w:rsidRPr="00256380">
        <w:rPr>
          <w:sz w:val="24"/>
          <w:szCs w:val="24"/>
        </w:rPr>
        <w:t>Excel</w:t>
      </w:r>
      <w:proofErr w:type="spellEnd"/>
      <w:r w:rsidR="00EB4D69" w:rsidRPr="00256380">
        <w:rPr>
          <w:sz w:val="24"/>
          <w:szCs w:val="24"/>
        </w:rPr>
        <w:t xml:space="preserve">, графическая в файлах формата </w:t>
      </w:r>
      <w:proofErr w:type="spellStart"/>
      <w:r w:rsidR="00EB4D69" w:rsidRPr="00256380">
        <w:rPr>
          <w:sz w:val="24"/>
          <w:szCs w:val="24"/>
        </w:rPr>
        <w:t>AutoCAD</w:t>
      </w:r>
      <w:proofErr w:type="spellEnd"/>
      <w:r w:rsidR="00EB4D69" w:rsidRPr="00256380">
        <w:rPr>
          <w:sz w:val="24"/>
          <w:szCs w:val="24"/>
        </w:rPr>
        <w:t xml:space="preserve"> или </w:t>
      </w:r>
      <w:proofErr w:type="spellStart"/>
      <w:r w:rsidR="00EB4D69" w:rsidRPr="00256380">
        <w:rPr>
          <w:sz w:val="24"/>
          <w:szCs w:val="24"/>
        </w:rPr>
        <w:t>Visio</w:t>
      </w:r>
      <w:proofErr w:type="spellEnd"/>
      <w:r w:rsidR="00EB4D69" w:rsidRPr="00256380">
        <w:rPr>
          <w:sz w:val="24"/>
          <w:szCs w:val="24"/>
        </w:rPr>
        <w:t>.</w:t>
      </w:r>
      <w:r w:rsidR="00F03ED6">
        <w:rPr>
          <w:sz w:val="24"/>
          <w:szCs w:val="24"/>
        </w:rPr>
        <w:t xml:space="preserve"> </w:t>
      </w:r>
    </w:p>
    <w:p w:rsidR="00A3601B" w:rsidRPr="00D70744" w:rsidRDefault="00A3601B" w:rsidP="008C16BC">
      <w:pPr>
        <w:ind w:firstLine="567"/>
        <w:jc w:val="both"/>
        <w:rPr>
          <w:sz w:val="24"/>
          <w:szCs w:val="24"/>
        </w:rPr>
      </w:pPr>
      <w:r w:rsidRPr="00D70744">
        <w:rPr>
          <w:sz w:val="24"/>
          <w:szCs w:val="24"/>
        </w:rPr>
        <w:t>2.</w:t>
      </w:r>
      <w:r w:rsidR="00EB4D69">
        <w:rPr>
          <w:sz w:val="24"/>
          <w:szCs w:val="24"/>
        </w:rPr>
        <w:t>10</w:t>
      </w:r>
      <w:r w:rsidRPr="00D70744">
        <w:rPr>
          <w:sz w:val="24"/>
          <w:szCs w:val="24"/>
        </w:rPr>
        <w:t xml:space="preserve">. </w:t>
      </w:r>
      <w:r w:rsidR="006A6D00">
        <w:rPr>
          <w:sz w:val="24"/>
          <w:szCs w:val="24"/>
        </w:rPr>
        <w:t>Исполнитель</w:t>
      </w:r>
      <w:r w:rsidRPr="00D70744">
        <w:rPr>
          <w:sz w:val="24"/>
          <w:szCs w:val="24"/>
        </w:rPr>
        <w:t xml:space="preserve"> сдает Заказчику выполненные Работы по форме КС-2 (далее – Акт), </w:t>
      </w:r>
      <w:r w:rsidR="003F59BA">
        <w:rPr>
          <w:sz w:val="24"/>
          <w:szCs w:val="24"/>
        </w:rPr>
        <w:t xml:space="preserve">а </w:t>
      </w:r>
      <w:proofErr w:type="gramStart"/>
      <w:r w:rsidR="003F59BA">
        <w:rPr>
          <w:sz w:val="24"/>
          <w:szCs w:val="24"/>
        </w:rPr>
        <w:t>так же</w:t>
      </w:r>
      <w:proofErr w:type="gramEnd"/>
      <w:r w:rsidR="003F59BA">
        <w:rPr>
          <w:sz w:val="24"/>
          <w:szCs w:val="24"/>
        </w:rPr>
        <w:t xml:space="preserve"> по </w:t>
      </w:r>
      <w:r w:rsidRPr="00D70744">
        <w:rPr>
          <w:sz w:val="24"/>
          <w:szCs w:val="24"/>
        </w:rPr>
        <w:t>Справк</w:t>
      </w:r>
      <w:r w:rsidR="003F59BA">
        <w:rPr>
          <w:sz w:val="24"/>
          <w:szCs w:val="24"/>
        </w:rPr>
        <w:t>е</w:t>
      </w:r>
      <w:r w:rsidRPr="00D70744">
        <w:rPr>
          <w:sz w:val="24"/>
          <w:szCs w:val="24"/>
        </w:rPr>
        <w:t xml:space="preserve"> о стоимости выполненных Работ по форме КС-3 (далее – Справка), счета на оплату выполненных работ, счет-фактуры.</w:t>
      </w:r>
    </w:p>
    <w:p w:rsidR="00AD363E" w:rsidRPr="00256380" w:rsidRDefault="00FA56C3" w:rsidP="008C16BC">
      <w:pPr>
        <w:ind w:firstLine="567"/>
        <w:jc w:val="both"/>
        <w:rPr>
          <w:sz w:val="24"/>
          <w:szCs w:val="24"/>
        </w:rPr>
      </w:pPr>
      <w:r w:rsidRPr="00256380">
        <w:rPr>
          <w:sz w:val="24"/>
          <w:szCs w:val="24"/>
        </w:rPr>
        <w:t>2.</w:t>
      </w:r>
      <w:r w:rsidR="00EB4D69" w:rsidRPr="00256380">
        <w:rPr>
          <w:sz w:val="24"/>
          <w:szCs w:val="24"/>
        </w:rPr>
        <w:t>11</w:t>
      </w:r>
      <w:r w:rsidRPr="00256380">
        <w:rPr>
          <w:sz w:val="24"/>
          <w:szCs w:val="24"/>
        </w:rPr>
        <w:t xml:space="preserve">. </w:t>
      </w:r>
      <w:r w:rsidR="00AD363E" w:rsidRPr="00256380">
        <w:rPr>
          <w:sz w:val="24"/>
          <w:szCs w:val="24"/>
        </w:rPr>
        <w:t xml:space="preserve">Оценка качества </w:t>
      </w:r>
      <w:r w:rsidR="004B48C1" w:rsidRPr="00256380">
        <w:rPr>
          <w:sz w:val="24"/>
          <w:szCs w:val="24"/>
        </w:rPr>
        <w:t>Р</w:t>
      </w:r>
      <w:r w:rsidR="00AD363E" w:rsidRPr="00256380">
        <w:rPr>
          <w:sz w:val="24"/>
          <w:szCs w:val="24"/>
        </w:rPr>
        <w:t>абот устанавливается</w:t>
      </w:r>
      <w:r w:rsidR="00475D49" w:rsidRPr="00256380">
        <w:rPr>
          <w:sz w:val="24"/>
          <w:szCs w:val="24"/>
        </w:rPr>
        <w:t xml:space="preserve">, согласно требований п.1.2.7 </w:t>
      </w:r>
      <w:proofErr w:type="gramStart"/>
      <w:r w:rsidR="00475D49" w:rsidRPr="00256380">
        <w:rPr>
          <w:sz w:val="24"/>
          <w:szCs w:val="24"/>
        </w:rPr>
        <w:t>ПТЭ</w:t>
      </w:r>
      <w:r w:rsidR="009672FB" w:rsidRPr="00256380">
        <w:rPr>
          <w:sz w:val="24"/>
          <w:szCs w:val="24"/>
        </w:rPr>
        <w:t xml:space="preserve"> </w:t>
      </w:r>
      <w:r w:rsidR="00AD363E" w:rsidRPr="00256380">
        <w:rPr>
          <w:sz w:val="24"/>
          <w:szCs w:val="24"/>
        </w:rPr>
        <w:t>:</w:t>
      </w:r>
      <w:proofErr w:type="gramEnd"/>
    </w:p>
    <w:p w:rsidR="00AD363E" w:rsidRPr="00256380" w:rsidRDefault="00545F63" w:rsidP="00545F63">
      <w:pPr>
        <w:ind w:firstLine="567"/>
        <w:jc w:val="both"/>
        <w:rPr>
          <w:sz w:val="24"/>
          <w:szCs w:val="24"/>
        </w:rPr>
      </w:pPr>
      <w:r w:rsidRPr="00256380">
        <w:rPr>
          <w:sz w:val="24"/>
          <w:szCs w:val="24"/>
        </w:rPr>
        <w:t xml:space="preserve">- </w:t>
      </w:r>
      <w:r w:rsidR="00AD363E" w:rsidRPr="00256380">
        <w:rPr>
          <w:sz w:val="24"/>
          <w:szCs w:val="24"/>
        </w:rPr>
        <w:t>Предварительно – по окончании приемо-сдаточных исп</w:t>
      </w:r>
      <w:r w:rsidR="00475D49" w:rsidRPr="00256380">
        <w:rPr>
          <w:sz w:val="24"/>
          <w:szCs w:val="24"/>
        </w:rPr>
        <w:t>ытаний под нагрузкой в течении 72</w:t>
      </w:r>
      <w:r w:rsidR="00AD363E" w:rsidRPr="00256380">
        <w:rPr>
          <w:sz w:val="24"/>
          <w:szCs w:val="24"/>
        </w:rPr>
        <w:t xml:space="preserve"> часов;</w:t>
      </w:r>
    </w:p>
    <w:p w:rsidR="00AD363E" w:rsidRPr="00545F63" w:rsidRDefault="00545F63" w:rsidP="00545F63">
      <w:pPr>
        <w:ind w:firstLine="567"/>
        <w:jc w:val="both"/>
        <w:rPr>
          <w:sz w:val="24"/>
          <w:szCs w:val="24"/>
        </w:rPr>
      </w:pPr>
      <w:r w:rsidRPr="00256380">
        <w:rPr>
          <w:sz w:val="24"/>
          <w:szCs w:val="24"/>
        </w:rPr>
        <w:t xml:space="preserve">- </w:t>
      </w:r>
      <w:r w:rsidR="00AD363E" w:rsidRPr="00256380">
        <w:rPr>
          <w:sz w:val="24"/>
          <w:szCs w:val="24"/>
        </w:rPr>
        <w:t>Окончательно – по результатам месячной подконтрольной эксплуатации, в течении которой должна быть закончена проверка работы оборудования на всех режимах, проведены наладка и испытания всех систем.</w:t>
      </w:r>
    </w:p>
    <w:p w:rsidR="00FA56C3" w:rsidRPr="00D70744" w:rsidRDefault="00EB3478" w:rsidP="008C16BC">
      <w:pPr>
        <w:ind w:firstLine="567"/>
        <w:jc w:val="both"/>
        <w:rPr>
          <w:sz w:val="24"/>
          <w:szCs w:val="24"/>
        </w:rPr>
      </w:pPr>
      <w:r w:rsidRPr="00D70744">
        <w:rPr>
          <w:sz w:val="24"/>
          <w:szCs w:val="24"/>
        </w:rPr>
        <w:t xml:space="preserve">После </w:t>
      </w:r>
      <w:r w:rsidR="00E97C37" w:rsidRPr="00D70744">
        <w:rPr>
          <w:sz w:val="24"/>
          <w:szCs w:val="24"/>
        </w:rPr>
        <w:t>окончания работ</w:t>
      </w:r>
      <w:r w:rsidR="00A0769B" w:rsidRPr="00D70744">
        <w:rPr>
          <w:sz w:val="24"/>
          <w:szCs w:val="24"/>
        </w:rPr>
        <w:t xml:space="preserve"> </w:t>
      </w:r>
      <w:r w:rsidR="00FA56C3" w:rsidRPr="00D70744">
        <w:rPr>
          <w:sz w:val="24"/>
          <w:szCs w:val="24"/>
        </w:rPr>
        <w:t xml:space="preserve">Заказчик обязан принять выполненные </w:t>
      </w:r>
      <w:r w:rsidR="00B916D4">
        <w:rPr>
          <w:sz w:val="24"/>
          <w:szCs w:val="24"/>
        </w:rPr>
        <w:t>Исполнителе</w:t>
      </w:r>
      <w:r w:rsidR="00FA56C3" w:rsidRPr="00D70744">
        <w:rPr>
          <w:sz w:val="24"/>
          <w:szCs w:val="24"/>
        </w:rPr>
        <w:t xml:space="preserve">м </w:t>
      </w:r>
      <w:r w:rsidR="00432B5E" w:rsidRPr="00D70744">
        <w:rPr>
          <w:sz w:val="24"/>
          <w:szCs w:val="24"/>
        </w:rPr>
        <w:t>Р</w:t>
      </w:r>
      <w:r w:rsidR="00FA56C3" w:rsidRPr="00D70744">
        <w:rPr>
          <w:sz w:val="24"/>
          <w:szCs w:val="24"/>
        </w:rPr>
        <w:t>аботы и в течение 10 (десяти) рабочих дней с момента получения</w:t>
      </w:r>
      <w:r w:rsidR="00A0769B" w:rsidRPr="00D70744">
        <w:rPr>
          <w:sz w:val="24"/>
          <w:szCs w:val="24"/>
        </w:rPr>
        <w:t>,</w:t>
      </w:r>
      <w:r w:rsidR="00FA56C3" w:rsidRPr="00D70744">
        <w:rPr>
          <w:sz w:val="24"/>
          <w:szCs w:val="24"/>
        </w:rPr>
        <w:t xml:space="preserve"> </w:t>
      </w:r>
      <w:r w:rsidR="00A0769B" w:rsidRPr="00D70744">
        <w:rPr>
          <w:sz w:val="24"/>
          <w:szCs w:val="24"/>
        </w:rPr>
        <w:t xml:space="preserve">подписать и вернуть </w:t>
      </w:r>
      <w:r w:rsidR="006A6D00">
        <w:rPr>
          <w:sz w:val="24"/>
          <w:szCs w:val="24"/>
        </w:rPr>
        <w:t>Исполнител</w:t>
      </w:r>
      <w:r w:rsidR="00B916D4">
        <w:rPr>
          <w:sz w:val="24"/>
          <w:szCs w:val="24"/>
        </w:rPr>
        <w:t>ю</w:t>
      </w:r>
      <w:r w:rsidR="00A0769B" w:rsidRPr="00D70744">
        <w:rPr>
          <w:sz w:val="24"/>
          <w:szCs w:val="24"/>
        </w:rPr>
        <w:t xml:space="preserve"> по одному экземпляру подписанных и утвержденных</w:t>
      </w:r>
      <w:r w:rsidR="00E97C37" w:rsidRPr="00D70744">
        <w:rPr>
          <w:sz w:val="24"/>
          <w:szCs w:val="24"/>
        </w:rPr>
        <w:t>:</w:t>
      </w:r>
      <w:r w:rsidR="00A0769B" w:rsidRPr="00D70744">
        <w:rPr>
          <w:sz w:val="24"/>
          <w:szCs w:val="24"/>
        </w:rPr>
        <w:t xml:space="preserve"> </w:t>
      </w:r>
      <w:r w:rsidR="00E61547">
        <w:rPr>
          <w:sz w:val="24"/>
          <w:szCs w:val="24"/>
        </w:rPr>
        <w:t xml:space="preserve">Технического </w:t>
      </w:r>
      <w:r w:rsidR="00A0769B" w:rsidRPr="00D70744">
        <w:rPr>
          <w:sz w:val="24"/>
          <w:szCs w:val="24"/>
        </w:rPr>
        <w:t>Акт</w:t>
      </w:r>
      <w:r w:rsidR="00E97C37" w:rsidRPr="00D70744">
        <w:rPr>
          <w:sz w:val="24"/>
          <w:szCs w:val="24"/>
        </w:rPr>
        <w:t>а</w:t>
      </w:r>
      <w:r w:rsidR="00A0769B" w:rsidRPr="00D70744">
        <w:rPr>
          <w:sz w:val="24"/>
          <w:szCs w:val="24"/>
        </w:rPr>
        <w:t xml:space="preserve"> на приемку </w:t>
      </w:r>
      <w:proofErr w:type="gramStart"/>
      <w:r w:rsidR="00E61547">
        <w:rPr>
          <w:sz w:val="24"/>
          <w:szCs w:val="24"/>
        </w:rPr>
        <w:t>ЩСН</w:t>
      </w:r>
      <w:r w:rsidR="00E97C37" w:rsidRPr="00D70744">
        <w:rPr>
          <w:sz w:val="24"/>
          <w:szCs w:val="24"/>
        </w:rPr>
        <w:t xml:space="preserve">, </w:t>
      </w:r>
      <w:r w:rsidR="00A0769B" w:rsidRPr="00D70744">
        <w:rPr>
          <w:sz w:val="24"/>
          <w:szCs w:val="24"/>
        </w:rPr>
        <w:t xml:space="preserve"> </w:t>
      </w:r>
      <w:r w:rsidR="00FA56C3" w:rsidRPr="00D70744">
        <w:rPr>
          <w:sz w:val="24"/>
          <w:szCs w:val="24"/>
        </w:rPr>
        <w:t>Акта</w:t>
      </w:r>
      <w:proofErr w:type="gramEnd"/>
      <w:r w:rsidRPr="00D70744">
        <w:rPr>
          <w:sz w:val="24"/>
          <w:szCs w:val="24"/>
        </w:rPr>
        <w:t xml:space="preserve"> (КС-2)</w:t>
      </w:r>
      <w:r w:rsidR="00FA56C3" w:rsidRPr="00D70744">
        <w:rPr>
          <w:sz w:val="24"/>
          <w:szCs w:val="24"/>
        </w:rPr>
        <w:t xml:space="preserve"> и Справки </w:t>
      </w:r>
      <w:r w:rsidRPr="00D70744">
        <w:rPr>
          <w:sz w:val="24"/>
          <w:szCs w:val="24"/>
        </w:rPr>
        <w:t>(КС-3)</w:t>
      </w:r>
      <w:r w:rsidR="00A0769B" w:rsidRPr="00D70744">
        <w:rPr>
          <w:sz w:val="24"/>
          <w:szCs w:val="24"/>
        </w:rPr>
        <w:t>, счет-фактуры</w:t>
      </w:r>
      <w:r w:rsidR="00FA56C3" w:rsidRPr="00D70744">
        <w:rPr>
          <w:sz w:val="24"/>
          <w:szCs w:val="24"/>
        </w:rPr>
        <w:t>.</w:t>
      </w:r>
    </w:p>
    <w:p w:rsidR="00432B5E" w:rsidRPr="00D70744" w:rsidRDefault="00D213E2" w:rsidP="008C16BC">
      <w:pPr>
        <w:ind w:firstLine="567"/>
        <w:jc w:val="both"/>
        <w:rPr>
          <w:sz w:val="24"/>
          <w:szCs w:val="24"/>
        </w:rPr>
      </w:pPr>
      <w:r w:rsidRPr="00D70744">
        <w:rPr>
          <w:sz w:val="24"/>
          <w:szCs w:val="24"/>
        </w:rPr>
        <w:t>Акт</w:t>
      </w:r>
      <w:r w:rsidR="00E97C37" w:rsidRPr="00D70744">
        <w:rPr>
          <w:sz w:val="24"/>
          <w:szCs w:val="24"/>
        </w:rPr>
        <w:t>ы</w:t>
      </w:r>
      <w:r w:rsidRPr="00D70744">
        <w:rPr>
          <w:sz w:val="24"/>
          <w:szCs w:val="24"/>
        </w:rPr>
        <w:t xml:space="preserve"> подписывается Заказчиком при условии надлежащего исполнения </w:t>
      </w:r>
      <w:r w:rsidR="006A6D00">
        <w:rPr>
          <w:sz w:val="24"/>
          <w:szCs w:val="24"/>
        </w:rPr>
        <w:t>Исполнител</w:t>
      </w:r>
      <w:r w:rsidR="00B916D4">
        <w:rPr>
          <w:sz w:val="24"/>
          <w:szCs w:val="24"/>
        </w:rPr>
        <w:t>е</w:t>
      </w:r>
      <w:r w:rsidRPr="00D70744">
        <w:rPr>
          <w:sz w:val="24"/>
          <w:szCs w:val="24"/>
        </w:rPr>
        <w:t>м обязательств по настоящему Договору. Датой передачи результата Работ считается дата подписания Акт</w:t>
      </w:r>
      <w:r w:rsidR="00693AEC">
        <w:rPr>
          <w:sz w:val="24"/>
          <w:szCs w:val="24"/>
        </w:rPr>
        <w:t>ов</w:t>
      </w:r>
      <w:r w:rsidRPr="00D70744">
        <w:rPr>
          <w:sz w:val="24"/>
          <w:szCs w:val="24"/>
        </w:rPr>
        <w:t xml:space="preserve"> обеими Сторонами. Приемка результата Работ осуществляется после выполнения </w:t>
      </w:r>
      <w:r w:rsidR="006A6D00">
        <w:rPr>
          <w:sz w:val="24"/>
          <w:szCs w:val="24"/>
        </w:rPr>
        <w:t>Исполнител</w:t>
      </w:r>
      <w:r w:rsidR="00B916D4">
        <w:rPr>
          <w:sz w:val="24"/>
          <w:szCs w:val="24"/>
        </w:rPr>
        <w:t>е</w:t>
      </w:r>
      <w:r w:rsidRPr="00D70744">
        <w:rPr>
          <w:sz w:val="24"/>
          <w:szCs w:val="24"/>
        </w:rPr>
        <w:t>м всех обязательств, предусмотренных настоящим Договором, за исключением гарантийных.</w:t>
      </w:r>
    </w:p>
    <w:p w:rsidR="00FA56C3" w:rsidRPr="00D70744" w:rsidRDefault="00FA56C3" w:rsidP="008C16BC">
      <w:pPr>
        <w:ind w:firstLine="567"/>
        <w:jc w:val="both"/>
        <w:rPr>
          <w:sz w:val="24"/>
          <w:szCs w:val="24"/>
        </w:rPr>
      </w:pPr>
      <w:r w:rsidRPr="00D70744">
        <w:rPr>
          <w:sz w:val="24"/>
          <w:szCs w:val="24"/>
        </w:rPr>
        <w:t>2.1</w:t>
      </w:r>
      <w:r w:rsidR="00EB4D69">
        <w:rPr>
          <w:sz w:val="24"/>
          <w:szCs w:val="24"/>
        </w:rPr>
        <w:t>2</w:t>
      </w:r>
      <w:r w:rsidRPr="00D70744">
        <w:rPr>
          <w:sz w:val="24"/>
          <w:szCs w:val="24"/>
        </w:rPr>
        <w:t>. В случае обнаружения недостатков по работам, Заказчик в течение 10 (десяти) рабочих дней с момента получения Акта и справки обязан предоставить письменный отказ от подписания Акта и Справки с подробным изложением оснований для отказа.</w:t>
      </w:r>
    </w:p>
    <w:p w:rsidR="00FA56C3" w:rsidRDefault="00FA56C3" w:rsidP="008C16BC">
      <w:pPr>
        <w:ind w:firstLine="567"/>
        <w:jc w:val="both"/>
        <w:rPr>
          <w:sz w:val="24"/>
          <w:szCs w:val="24"/>
        </w:rPr>
      </w:pPr>
      <w:r w:rsidRPr="00D70744">
        <w:rPr>
          <w:sz w:val="24"/>
          <w:szCs w:val="24"/>
        </w:rPr>
        <w:t>2.1</w:t>
      </w:r>
      <w:r w:rsidR="00EB4D69">
        <w:rPr>
          <w:sz w:val="24"/>
          <w:szCs w:val="24"/>
        </w:rPr>
        <w:t>3</w:t>
      </w:r>
      <w:r w:rsidRPr="00D70744">
        <w:rPr>
          <w:sz w:val="24"/>
          <w:szCs w:val="24"/>
        </w:rPr>
        <w:t>. В случае обоснованного отказа Заказчика от подписания Акта и Справки Сторонами составляется Акт с перечнем недостатков, подлежащих устранению с указанием срока их устранения</w:t>
      </w:r>
      <w:r w:rsidRPr="00282DC0">
        <w:rPr>
          <w:sz w:val="24"/>
          <w:szCs w:val="24"/>
        </w:rPr>
        <w:t xml:space="preserve">. Недостатки устраняются за счет средств </w:t>
      </w:r>
      <w:r w:rsidR="006A6D00">
        <w:rPr>
          <w:sz w:val="24"/>
          <w:szCs w:val="24"/>
        </w:rPr>
        <w:t>Исполнител</w:t>
      </w:r>
      <w:r w:rsidR="00B916D4">
        <w:rPr>
          <w:sz w:val="24"/>
          <w:szCs w:val="24"/>
        </w:rPr>
        <w:t>я</w:t>
      </w:r>
      <w:r w:rsidRPr="00282DC0">
        <w:rPr>
          <w:sz w:val="24"/>
          <w:szCs w:val="24"/>
        </w:rPr>
        <w:t>.</w:t>
      </w:r>
      <w:r w:rsidR="00D213E2">
        <w:rPr>
          <w:sz w:val="24"/>
          <w:szCs w:val="24"/>
        </w:rPr>
        <w:t xml:space="preserve"> </w:t>
      </w:r>
    </w:p>
    <w:p w:rsidR="00D213E2" w:rsidRDefault="00D213E2" w:rsidP="008C16BC">
      <w:pPr>
        <w:ind w:firstLine="567"/>
        <w:jc w:val="both"/>
        <w:rPr>
          <w:sz w:val="24"/>
          <w:szCs w:val="24"/>
        </w:rPr>
      </w:pPr>
      <w:r w:rsidRPr="00D213E2">
        <w:rPr>
          <w:sz w:val="24"/>
          <w:szCs w:val="24"/>
        </w:rPr>
        <w:t xml:space="preserve">При наличии замечаний Заказчика, переданных </w:t>
      </w:r>
      <w:r w:rsidR="006A6D00">
        <w:rPr>
          <w:sz w:val="24"/>
          <w:szCs w:val="24"/>
        </w:rPr>
        <w:t>Исполнител</w:t>
      </w:r>
      <w:r w:rsidR="00B916D4">
        <w:rPr>
          <w:sz w:val="24"/>
          <w:szCs w:val="24"/>
        </w:rPr>
        <w:t>ю</w:t>
      </w:r>
      <w:r w:rsidRPr="00D213E2">
        <w:rPr>
          <w:sz w:val="24"/>
          <w:szCs w:val="24"/>
        </w:rPr>
        <w:t xml:space="preserve"> в форме мотивированного отказа, </w:t>
      </w:r>
      <w:r w:rsidR="006A6D00">
        <w:rPr>
          <w:sz w:val="24"/>
          <w:szCs w:val="24"/>
        </w:rPr>
        <w:t>Исполнитель</w:t>
      </w:r>
      <w:r w:rsidRPr="00D213E2">
        <w:rPr>
          <w:sz w:val="24"/>
          <w:szCs w:val="24"/>
        </w:rPr>
        <w:t xml:space="preserve">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rsidR="00AA3798" w:rsidRPr="00282DC0" w:rsidRDefault="00AA3798" w:rsidP="008C16BC">
      <w:pPr>
        <w:ind w:firstLine="567"/>
        <w:jc w:val="both"/>
        <w:rPr>
          <w:sz w:val="24"/>
          <w:szCs w:val="24"/>
        </w:rPr>
      </w:pPr>
    </w:p>
    <w:p w:rsidR="0031267B" w:rsidRDefault="00CE0604" w:rsidP="00CD4A75">
      <w:pPr>
        <w:ind w:firstLine="567"/>
        <w:jc w:val="center"/>
        <w:rPr>
          <w:b/>
          <w:bCs/>
          <w:sz w:val="24"/>
          <w:szCs w:val="24"/>
        </w:rPr>
      </w:pPr>
      <w:r w:rsidRPr="00282DC0">
        <w:rPr>
          <w:b/>
          <w:bCs/>
          <w:sz w:val="24"/>
          <w:szCs w:val="24"/>
        </w:rPr>
        <w:t>3</w:t>
      </w:r>
      <w:r w:rsidR="001C7F16" w:rsidRPr="00282DC0">
        <w:rPr>
          <w:b/>
          <w:bCs/>
          <w:sz w:val="24"/>
          <w:szCs w:val="24"/>
        </w:rPr>
        <w:t xml:space="preserve">. </w:t>
      </w:r>
      <w:r w:rsidR="00754C87" w:rsidRPr="00282DC0">
        <w:rPr>
          <w:b/>
          <w:bCs/>
          <w:sz w:val="24"/>
          <w:szCs w:val="24"/>
        </w:rPr>
        <w:t>СТОИМОСТЬ И ПОРЯДОК РАСЧЕТОВ</w:t>
      </w:r>
    </w:p>
    <w:p w:rsidR="00AA3798" w:rsidRPr="00282DC0" w:rsidRDefault="00AA3798" w:rsidP="00CD4A75">
      <w:pPr>
        <w:ind w:firstLine="567"/>
        <w:jc w:val="center"/>
        <w:rPr>
          <w:b/>
          <w:bCs/>
          <w:sz w:val="24"/>
          <w:szCs w:val="24"/>
        </w:rPr>
      </w:pPr>
    </w:p>
    <w:p w:rsidR="00E52F75" w:rsidRPr="00E52F75" w:rsidRDefault="006755D9" w:rsidP="00E52F75">
      <w:pPr>
        <w:ind w:firstLine="567"/>
        <w:jc w:val="both"/>
        <w:rPr>
          <w:b/>
          <w:color w:val="000000"/>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B40238" w:rsidRPr="00C01F26">
        <w:rPr>
          <w:color w:val="000000"/>
          <w:sz w:val="24"/>
          <w:szCs w:val="24"/>
        </w:rPr>
        <w:t>Цена на</w:t>
      </w:r>
      <w:r w:rsidR="00693AEC">
        <w:rPr>
          <w:color w:val="000000"/>
          <w:sz w:val="24"/>
          <w:szCs w:val="24"/>
        </w:rPr>
        <w:t>стоящего договора определяется П</w:t>
      </w:r>
      <w:r w:rsidR="00B40238" w:rsidRPr="00C01F26">
        <w:rPr>
          <w:color w:val="000000"/>
          <w:sz w:val="24"/>
          <w:szCs w:val="24"/>
        </w:rPr>
        <w:t>ротоколом согла</w:t>
      </w:r>
      <w:r w:rsidR="00693AEC">
        <w:rPr>
          <w:color w:val="000000"/>
          <w:sz w:val="24"/>
          <w:szCs w:val="24"/>
        </w:rPr>
        <w:t>сования</w:t>
      </w:r>
      <w:r w:rsidR="00B40238" w:rsidRPr="00C01F26">
        <w:rPr>
          <w:color w:val="000000"/>
          <w:sz w:val="24"/>
          <w:szCs w:val="24"/>
        </w:rPr>
        <w:t xml:space="preserve"> договорной цен</w:t>
      </w:r>
      <w:r w:rsidR="00693AEC">
        <w:rPr>
          <w:color w:val="000000"/>
          <w:sz w:val="24"/>
          <w:szCs w:val="24"/>
        </w:rPr>
        <w:t>ы</w:t>
      </w:r>
      <w:r w:rsidR="00B40238" w:rsidRPr="00C01F26">
        <w:rPr>
          <w:color w:val="000000"/>
          <w:sz w:val="24"/>
          <w:szCs w:val="24"/>
        </w:rPr>
        <w:t>, являющимся неотъемлемой частью настоящего договора (Приложение №</w:t>
      </w:r>
      <w:r w:rsidR="009A00F3">
        <w:rPr>
          <w:color w:val="000000"/>
          <w:sz w:val="24"/>
          <w:szCs w:val="24"/>
        </w:rPr>
        <w:t>4</w:t>
      </w:r>
      <w:r w:rsidR="00B40238" w:rsidRPr="00C01F26">
        <w:rPr>
          <w:color w:val="000000"/>
          <w:sz w:val="24"/>
          <w:szCs w:val="24"/>
        </w:rPr>
        <w:t xml:space="preserve">), и составляет </w:t>
      </w:r>
      <w:r w:rsidR="009A00F3">
        <w:rPr>
          <w:b/>
          <w:color w:val="000000"/>
          <w:sz w:val="24"/>
          <w:szCs w:val="24"/>
        </w:rPr>
        <w:t>___________</w:t>
      </w:r>
      <w:r w:rsidR="00B40238" w:rsidRPr="00C01F26">
        <w:rPr>
          <w:b/>
          <w:color w:val="000000"/>
          <w:sz w:val="24"/>
          <w:szCs w:val="24"/>
        </w:rPr>
        <w:t xml:space="preserve"> (</w:t>
      </w:r>
      <w:r w:rsidR="009A00F3">
        <w:rPr>
          <w:b/>
          <w:color w:val="000000"/>
          <w:sz w:val="24"/>
          <w:szCs w:val="24"/>
        </w:rPr>
        <w:t>_________________)</w:t>
      </w:r>
      <w:r w:rsidR="00B40238">
        <w:rPr>
          <w:b/>
          <w:color w:val="000000"/>
          <w:sz w:val="24"/>
          <w:szCs w:val="24"/>
        </w:rPr>
        <w:t xml:space="preserve"> руб</w:t>
      </w:r>
      <w:r w:rsidR="00A23D50">
        <w:rPr>
          <w:b/>
          <w:color w:val="000000"/>
          <w:sz w:val="24"/>
          <w:szCs w:val="24"/>
        </w:rPr>
        <w:t>лей РФ</w:t>
      </w:r>
      <w:r w:rsidR="00B40238">
        <w:rPr>
          <w:b/>
          <w:color w:val="000000"/>
          <w:sz w:val="24"/>
          <w:szCs w:val="24"/>
        </w:rPr>
        <w:t xml:space="preserve"> </w:t>
      </w:r>
      <w:r w:rsidR="009A00F3">
        <w:rPr>
          <w:b/>
          <w:color w:val="000000"/>
          <w:sz w:val="24"/>
          <w:szCs w:val="24"/>
        </w:rPr>
        <w:t>___</w:t>
      </w:r>
      <w:r w:rsidR="00B40238">
        <w:rPr>
          <w:b/>
          <w:color w:val="000000"/>
          <w:sz w:val="24"/>
          <w:szCs w:val="24"/>
        </w:rPr>
        <w:t xml:space="preserve"> к</w:t>
      </w:r>
      <w:r w:rsidR="00B40238" w:rsidRPr="00C01F26">
        <w:rPr>
          <w:b/>
          <w:color w:val="000000"/>
          <w:sz w:val="24"/>
          <w:szCs w:val="24"/>
        </w:rPr>
        <w:t>оп</w:t>
      </w:r>
      <w:r w:rsidR="00A23D50">
        <w:rPr>
          <w:b/>
          <w:color w:val="000000"/>
          <w:sz w:val="24"/>
          <w:szCs w:val="24"/>
        </w:rPr>
        <w:t>еек</w:t>
      </w:r>
      <w:r w:rsidR="00B40238" w:rsidRPr="00C01F26">
        <w:rPr>
          <w:b/>
          <w:color w:val="000000"/>
          <w:sz w:val="24"/>
          <w:szCs w:val="24"/>
        </w:rPr>
        <w:t xml:space="preserve">. </w:t>
      </w:r>
      <w:proofErr w:type="gramStart"/>
      <w:r w:rsidR="00B40238" w:rsidRPr="00C01F26">
        <w:rPr>
          <w:b/>
          <w:color w:val="000000"/>
          <w:sz w:val="24"/>
          <w:szCs w:val="24"/>
        </w:rPr>
        <w:t>Кроме того</w:t>
      </w:r>
      <w:proofErr w:type="gramEnd"/>
      <w:r w:rsidR="00B40238" w:rsidRPr="00C01F26">
        <w:rPr>
          <w:b/>
          <w:color w:val="000000"/>
          <w:sz w:val="24"/>
          <w:szCs w:val="24"/>
        </w:rPr>
        <w:t xml:space="preserve"> НДС </w:t>
      </w:r>
      <w:r w:rsidR="00E52F75" w:rsidRPr="00E52F75">
        <w:rPr>
          <w:b/>
          <w:color w:val="000000"/>
          <w:sz w:val="24"/>
          <w:szCs w:val="24"/>
        </w:rPr>
        <w:t>по ставке в соответствии с действующим законодательством о налогах и сборах РФ</w:t>
      </w:r>
      <w:r w:rsidR="00E52F75">
        <w:rPr>
          <w:b/>
          <w:color w:val="000000"/>
          <w:sz w:val="24"/>
          <w:szCs w:val="24"/>
        </w:rPr>
        <w:t>.</w:t>
      </w:r>
    </w:p>
    <w:p w:rsidR="0021490A" w:rsidRDefault="0021490A" w:rsidP="00E52F75">
      <w:pPr>
        <w:ind w:firstLine="567"/>
        <w:jc w:val="both"/>
        <w:rPr>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w:t>
      </w:r>
      <w:r w:rsidR="00E52F75">
        <w:rPr>
          <w:snapToGrid w:val="0"/>
          <w:sz w:val="24"/>
          <w:szCs w:val="24"/>
        </w:rPr>
        <w:t>производится в размере 100 (сто)% предоплаты стоимости выполнения работ, указанной в Протоколе согласования договорной цены (Приложение №4)</w:t>
      </w:r>
      <w:r w:rsidRPr="00282DC0">
        <w:rPr>
          <w:sz w:val="24"/>
          <w:szCs w:val="24"/>
        </w:rPr>
        <w:t>.</w:t>
      </w:r>
    </w:p>
    <w:p w:rsidR="00E52F75" w:rsidRPr="00282DC0" w:rsidRDefault="00E52F75" w:rsidP="00E52F75">
      <w:pPr>
        <w:ind w:firstLine="567"/>
        <w:jc w:val="both"/>
        <w:rPr>
          <w:snapToGrid w:val="0"/>
          <w:sz w:val="24"/>
          <w:szCs w:val="24"/>
        </w:rPr>
      </w:pPr>
      <w:r>
        <w:rPr>
          <w:sz w:val="24"/>
          <w:szCs w:val="24"/>
        </w:rPr>
        <w:t xml:space="preserve">3.3. </w:t>
      </w:r>
      <w:r w:rsidRPr="00E52F75">
        <w:rPr>
          <w:snapToGrid w:val="0"/>
          <w:sz w:val="24"/>
          <w:szCs w:val="24"/>
        </w:rPr>
        <w:t>Не позднее 5 календарных дней с даты получения предоплаты Исполнитель обязан выставить в адрес Заказчика счет-фактуру на сумму предоплаты, оформленный в соответствии с требованиями ст. 169 НК РФ.</w:t>
      </w:r>
    </w:p>
    <w:p w:rsidR="0021490A" w:rsidRPr="00282DC0" w:rsidRDefault="0021490A" w:rsidP="00CD4A75">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 xml:space="preserve">Если в процессе производства Работ возникла необходимость проведения дополнительных Работ, не предусмотренных </w:t>
      </w:r>
      <w:r w:rsidR="00B003D7">
        <w:rPr>
          <w:snapToGrid w:val="0"/>
          <w:sz w:val="24"/>
          <w:szCs w:val="24"/>
        </w:rPr>
        <w:t>локально-сметным расчетом</w:t>
      </w:r>
      <w:r w:rsidRPr="00282DC0">
        <w:rPr>
          <w:snapToGrid w:val="0"/>
          <w:sz w:val="24"/>
          <w:szCs w:val="24"/>
        </w:rPr>
        <w:t xml:space="preserve">, </w:t>
      </w:r>
      <w:r w:rsidR="006A6D00">
        <w:rPr>
          <w:snapToGrid w:val="0"/>
          <w:sz w:val="24"/>
          <w:szCs w:val="24"/>
        </w:rPr>
        <w:t>Исполнитель</w:t>
      </w:r>
      <w:r w:rsidRPr="00282DC0">
        <w:rPr>
          <w:snapToGrid w:val="0"/>
          <w:sz w:val="24"/>
          <w:szCs w:val="24"/>
        </w:rPr>
        <w:t xml:space="preserve">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rsidR="0021490A" w:rsidRDefault="0021490A" w:rsidP="00CD4A75">
      <w:pPr>
        <w:ind w:firstLine="567"/>
        <w:jc w:val="both"/>
        <w:rPr>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 xml:space="preserve">Превышение </w:t>
      </w:r>
      <w:r w:rsidR="006A6D00">
        <w:rPr>
          <w:sz w:val="24"/>
          <w:szCs w:val="24"/>
        </w:rPr>
        <w:t>Исполнител</w:t>
      </w:r>
      <w:r w:rsidR="00501F06">
        <w:rPr>
          <w:sz w:val="24"/>
          <w:szCs w:val="24"/>
        </w:rPr>
        <w:t>е</w:t>
      </w:r>
      <w:r w:rsidRPr="00282DC0">
        <w:rPr>
          <w:sz w:val="24"/>
          <w:szCs w:val="24"/>
        </w:rPr>
        <w:t>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rsidR="00391630" w:rsidRPr="00282DC0" w:rsidRDefault="00391630" w:rsidP="00CD4A75">
      <w:pPr>
        <w:ind w:firstLine="567"/>
        <w:jc w:val="both"/>
        <w:rPr>
          <w:snapToGrid w:val="0"/>
          <w:sz w:val="24"/>
          <w:szCs w:val="24"/>
        </w:rPr>
      </w:pPr>
    </w:p>
    <w:p w:rsidR="00804B70" w:rsidRDefault="006755D9" w:rsidP="00CD4A75">
      <w:pPr>
        <w:pStyle w:val="a8"/>
        <w:keepNext/>
        <w:ind w:firstLine="567"/>
        <w:jc w:val="center"/>
        <w:rPr>
          <w:b/>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rsidR="00AA3798" w:rsidRPr="00282DC0" w:rsidRDefault="00AA3798" w:rsidP="00CD4A75">
      <w:pPr>
        <w:pStyle w:val="a8"/>
        <w:keepNext/>
        <w:ind w:firstLine="567"/>
        <w:jc w:val="center"/>
        <w:rPr>
          <w:b/>
          <w:bCs/>
          <w:sz w:val="24"/>
          <w:szCs w:val="24"/>
        </w:rPr>
      </w:pPr>
    </w:p>
    <w:p w:rsidR="00804B70" w:rsidRPr="00282DC0" w:rsidRDefault="006755D9" w:rsidP="00A23D50">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 xml:space="preserve">В случае выявления ненадлежащего исполнения </w:t>
      </w:r>
      <w:r w:rsidR="006A6D00">
        <w:rPr>
          <w:sz w:val="24"/>
          <w:szCs w:val="24"/>
        </w:rPr>
        <w:t>Исполнител</w:t>
      </w:r>
      <w:r w:rsidR="00501F06">
        <w:rPr>
          <w:sz w:val="24"/>
          <w:szCs w:val="24"/>
        </w:rPr>
        <w:t>е</w:t>
      </w:r>
      <w:r w:rsidR="00804B70" w:rsidRPr="00282DC0">
        <w:rPr>
          <w:sz w:val="24"/>
          <w:szCs w:val="24"/>
        </w:rPr>
        <w:t xml:space="preserve">м Работ в процессе их выполнения или при приемке, Стороны составляют и подписывают Акт о выявленных недостатках и сроках их устранения. </w:t>
      </w:r>
      <w:r w:rsidR="006A6D00">
        <w:rPr>
          <w:sz w:val="24"/>
          <w:szCs w:val="24"/>
        </w:rPr>
        <w:t>Исполнитель</w:t>
      </w:r>
      <w:r w:rsidR="00804B70" w:rsidRPr="00282DC0">
        <w:rPr>
          <w:sz w:val="24"/>
          <w:szCs w:val="24"/>
        </w:rPr>
        <w:t xml:space="preserve"> устраняет выявленные недостатки своими силами и за свой счет.</w:t>
      </w:r>
    </w:p>
    <w:p w:rsidR="00804B70" w:rsidRPr="00282DC0" w:rsidRDefault="006755D9" w:rsidP="00A55D63">
      <w:pPr>
        <w:pStyle w:val="a8"/>
        <w:tabs>
          <w:tab w:val="num" w:pos="993"/>
          <w:tab w:val="num" w:pos="1418"/>
        </w:tabs>
        <w:ind w:firstLine="567"/>
        <w:rPr>
          <w:sz w:val="24"/>
          <w:szCs w:val="24"/>
        </w:rPr>
      </w:pPr>
      <w:r w:rsidRPr="00282DC0">
        <w:rPr>
          <w:sz w:val="24"/>
          <w:szCs w:val="24"/>
        </w:rPr>
        <w:t>4</w:t>
      </w:r>
      <w:r w:rsidR="00CC7C83" w:rsidRPr="00282DC0">
        <w:rPr>
          <w:sz w:val="24"/>
          <w:szCs w:val="24"/>
        </w:rPr>
        <w:t>.</w:t>
      </w:r>
      <w:r w:rsidR="00075029" w:rsidRPr="00282DC0">
        <w:rPr>
          <w:sz w:val="24"/>
          <w:szCs w:val="24"/>
        </w:rPr>
        <w:t>2</w:t>
      </w:r>
      <w:r w:rsidR="00CC7C83" w:rsidRPr="00282DC0">
        <w:rPr>
          <w:sz w:val="24"/>
          <w:szCs w:val="24"/>
        </w:rPr>
        <w:t xml:space="preserve">. </w:t>
      </w:r>
      <w:r w:rsidR="00804B70" w:rsidRPr="00282DC0">
        <w:rPr>
          <w:sz w:val="24"/>
          <w:szCs w:val="24"/>
        </w:rPr>
        <w:t xml:space="preserve">В случае просрочки оплаты сумм расчета по настоящему Договору Заказчик, по требованию </w:t>
      </w:r>
      <w:r w:rsidR="006A6D00">
        <w:rPr>
          <w:sz w:val="24"/>
          <w:szCs w:val="24"/>
        </w:rPr>
        <w:t>Исполнител</w:t>
      </w:r>
      <w:r w:rsidR="00501F06">
        <w:rPr>
          <w:sz w:val="24"/>
          <w:szCs w:val="24"/>
        </w:rPr>
        <w:t>я</w:t>
      </w:r>
      <w:r w:rsidR="00804B70" w:rsidRPr="00282DC0">
        <w:rPr>
          <w:sz w:val="24"/>
          <w:szCs w:val="24"/>
        </w:rPr>
        <w:t xml:space="preserve">, уплачивает пени в размере </w:t>
      </w:r>
      <w:r w:rsidR="00EB3CE4" w:rsidRPr="00282DC0">
        <w:rPr>
          <w:sz w:val="24"/>
          <w:szCs w:val="24"/>
        </w:rPr>
        <w:t>0,05%</w:t>
      </w:r>
      <w:r w:rsidR="00804B70" w:rsidRPr="00282DC0">
        <w:rPr>
          <w:sz w:val="24"/>
          <w:szCs w:val="24"/>
        </w:rPr>
        <w:t xml:space="preserve"> </w:t>
      </w:r>
      <w:proofErr w:type="gramStart"/>
      <w:r w:rsidR="00804B70" w:rsidRPr="00282DC0">
        <w:rPr>
          <w:sz w:val="24"/>
          <w:szCs w:val="24"/>
        </w:rPr>
        <w:t>от  просроченной</w:t>
      </w:r>
      <w:proofErr w:type="gramEnd"/>
      <w:r w:rsidR="00804B70" w:rsidRPr="00282DC0">
        <w:rPr>
          <w:sz w:val="24"/>
          <w:szCs w:val="24"/>
        </w:rPr>
        <w:t xml:space="preserve">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p>
    <w:p w:rsidR="00804B70" w:rsidRPr="00282DC0" w:rsidRDefault="006755D9">
      <w:pPr>
        <w:pStyle w:val="a8"/>
        <w:tabs>
          <w:tab w:val="num" w:pos="993"/>
        </w:tabs>
        <w:ind w:firstLine="567"/>
        <w:rPr>
          <w:sz w:val="24"/>
          <w:szCs w:val="24"/>
        </w:rPr>
      </w:pPr>
      <w:r w:rsidRPr="00282DC0">
        <w:rPr>
          <w:sz w:val="24"/>
          <w:szCs w:val="24"/>
        </w:rPr>
        <w:t>4</w:t>
      </w:r>
      <w:r w:rsidR="00804B70" w:rsidRPr="00282DC0">
        <w:rPr>
          <w:sz w:val="24"/>
          <w:szCs w:val="24"/>
        </w:rPr>
        <w:t>.</w:t>
      </w:r>
      <w:r w:rsidR="009E36F0" w:rsidRPr="00282DC0">
        <w:rPr>
          <w:sz w:val="24"/>
          <w:szCs w:val="24"/>
        </w:rPr>
        <w:t>3</w:t>
      </w:r>
      <w:r w:rsidR="00804B70" w:rsidRPr="00282DC0">
        <w:rPr>
          <w:sz w:val="24"/>
          <w:szCs w:val="24"/>
        </w:rPr>
        <w:t>.</w:t>
      </w:r>
      <w:r w:rsidR="00804B70" w:rsidRPr="00282DC0">
        <w:rPr>
          <w:sz w:val="24"/>
          <w:szCs w:val="24"/>
        </w:rPr>
        <w:tab/>
        <w:t xml:space="preserve">За нарушение сроков выполнения Работ </w:t>
      </w:r>
      <w:r w:rsidR="006A6D00">
        <w:rPr>
          <w:sz w:val="24"/>
          <w:szCs w:val="24"/>
        </w:rPr>
        <w:t>Исполнитель</w:t>
      </w:r>
      <w:r w:rsidR="00804B70" w:rsidRPr="00282DC0">
        <w:rPr>
          <w:sz w:val="24"/>
          <w:szCs w:val="24"/>
        </w:rPr>
        <w:t xml:space="preserve">,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но не более 5%</w:t>
      </w:r>
      <w:r w:rsidR="00A80E4E" w:rsidRPr="00282DC0">
        <w:rPr>
          <w:sz w:val="24"/>
          <w:szCs w:val="24"/>
        </w:rPr>
        <w:t xml:space="preserve"> от цены Договора</w:t>
      </w:r>
      <w:r w:rsidR="00804B70" w:rsidRPr="00282DC0">
        <w:rPr>
          <w:sz w:val="24"/>
          <w:szCs w:val="24"/>
        </w:rPr>
        <w:t>.</w:t>
      </w:r>
    </w:p>
    <w:p w:rsidR="00A23AFD" w:rsidRPr="000E43E8" w:rsidRDefault="000F5A99">
      <w:pPr>
        <w:ind w:firstLine="567"/>
        <w:jc w:val="both"/>
        <w:rPr>
          <w:sz w:val="24"/>
          <w:szCs w:val="24"/>
        </w:rPr>
      </w:pPr>
      <w:r>
        <w:rPr>
          <w:sz w:val="24"/>
          <w:szCs w:val="24"/>
        </w:rPr>
        <w:t>4.</w:t>
      </w:r>
      <w:r w:rsidR="00B017E1">
        <w:rPr>
          <w:sz w:val="24"/>
          <w:szCs w:val="24"/>
        </w:rPr>
        <w:t>4</w:t>
      </w:r>
      <w:r>
        <w:rPr>
          <w:sz w:val="24"/>
          <w:szCs w:val="24"/>
        </w:rPr>
        <w:t xml:space="preserve">. </w:t>
      </w:r>
      <w:r w:rsidR="006A6D00">
        <w:rPr>
          <w:sz w:val="24"/>
          <w:szCs w:val="24"/>
        </w:rPr>
        <w:t>Исполнитель</w:t>
      </w:r>
      <w:r w:rsidR="00A23AFD" w:rsidRPr="000E43E8">
        <w:rPr>
          <w:sz w:val="24"/>
          <w:szCs w:val="24"/>
        </w:rPr>
        <w:t xml:space="preserve"> по требованию Заказчика уплачивает штраф в размере 10 (Десять) </w:t>
      </w:r>
      <w:proofErr w:type="gramStart"/>
      <w:r w:rsidR="00A23AFD" w:rsidRPr="000E43E8">
        <w:rPr>
          <w:sz w:val="24"/>
          <w:szCs w:val="24"/>
        </w:rPr>
        <w:t>%  от</w:t>
      </w:r>
      <w:proofErr w:type="gramEnd"/>
      <w:r w:rsidR="0021490A" w:rsidRPr="000E43E8">
        <w:rPr>
          <w:sz w:val="24"/>
          <w:szCs w:val="24"/>
        </w:rPr>
        <w:t xml:space="preserve"> </w:t>
      </w:r>
      <w:r w:rsidR="00A23AFD" w:rsidRPr="000E43E8">
        <w:rPr>
          <w:sz w:val="24"/>
          <w:szCs w:val="24"/>
        </w:rPr>
        <w:t xml:space="preserve">цены </w:t>
      </w:r>
      <w:r>
        <w:rPr>
          <w:sz w:val="24"/>
          <w:szCs w:val="24"/>
        </w:rPr>
        <w:t>Р</w:t>
      </w:r>
      <w:r w:rsidR="00A23AFD" w:rsidRPr="000E43E8">
        <w:rPr>
          <w:sz w:val="24"/>
          <w:szCs w:val="24"/>
        </w:rPr>
        <w:t>абот, указанн</w:t>
      </w:r>
      <w:r>
        <w:rPr>
          <w:sz w:val="24"/>
          <w:szCs w:val="24"/>
        </w:rPr>
        <w:t>ых</w:t>
      </w:r>
      <w:r w:rsidR="00A23AFD" w:rsidRPr="000E43E8">
        <w:rPr>
          <w:sz w:val="24"/>
          <w:szCs w:val="24"/>
        </w:rPr>
        <w:t xml:space="preserve"> в</w:t>
      </w:r>
      <w:r w:rsidR="00B25956">
        <w:rPr>
          <w:sz w:val="24"/>
          <w:szCs w:val="24"/>
        </w:rPr>
        <w:t xml:space="preserve"> 3.1. настоящего Договора</w:t>
      </w:r>
      <w:r w:rsidR="00A23AFD" w:rsidRPr="000E43E8">
        <w:rPr>
          <w:sz w:val="24"/>
          <w:szCs w:val="24"/>
        </w:rPr>
        <w:t>,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rsidR="00A23AFD" w:rsidRPr="00282DC0" w:rsidRDefault="006755D9">
      <w:pPr>
        <w:pStyle w:val="3"/>
        <w:ind w:firstLine="567"/>
        <w:jc w:val="both"/>
        <w:rPr>
          <w:b w:val="0"/>
          <w:bCs/>
          <w:szCs w:val="24"/>
        </w:rPr>
      </w:pPr>
      <w:r w:rsidRPr="000E43E8">
        <w:rPr>
          <w:b w:val="0"/>
          <w:bCs/>
          <w:szCs w:val="24"/>
        </w:rPr>
        <w:t>4</w:t>
      </w:r>
      <w:r w:rsidR="00A23AFD" w:rsidRPr="000F5A99">
        <w:rPr>
          <w:b w:val="0"/>
          <w:bCs/>
          <w:szCs w:val="24"/>
        </w:rPr>
        <w:t>.</w:t>
      </w:r>
      <w:r w:rsidR="00B017E1">
        <w:rPr>
          <w:b w:val="0"/>
          <w:bCs/>
          <w:szCs w:val="24"/>
        </w:rPr>
        <w:t>5</w:t>
      </w:r>
      <w:r w:rsidR="00A23AFD" w:rsidRPr="000F5A99">
        <w:rPr>
          <w:b w:val="0"/>
          <w:bCs/>
          <w:szCs w:val="24"/>
        </w:rPr>
        <w:t>.</w:t>
      </w:r>
      <w:r w:rsidR="00A23AFD" w:rsidRPr="00282DC0">
        <w:rPr>
          <w:b w:val="0"/>
          <w:bCs/>
          <w:szCs w:val="24"/>
        </w:rPr>
        <w:t xml:space="preserve"> </w:t>
      </w:r>
      <w:r w:rsidR="006A6D00">
        <w:rPr>
          <w:b w:val="0"/>
          <w:bCs/>
          <w:szCs w:val="24"/>
        </w:rPr>
        <w:t>Исполнитель</w:t>
      </w:r>
      <w:r w:rsidR="00A23AFD" w:rsidRPr="00282DC0">
        <w:rPr>
          <w:b w:val="0"/>
          <w:bCs/>
          <w:szCs w:val="24"/>
        </w:rPr>
        <w:t xml:space="preserve">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w:t>
      </w:r>
      <w:r w:rsidR="00A23D50">
        <w:rPr>
          <w:b w:val="0"/>
          <w:bCs/>
          <w:szCs w:val="24"/>
        </w:rPr>
        <w:t xml:space="preserve"> </w:t>
      </w:r>
      <w:r w:rsidR="00A23AFD" w:rsidRPr="00282DC0">
        <w:rPr>
          <w:b w:val="0"/>
          <w:bCs/>
          <w:szCs w:val="24"/>
        </w:rPr>
        <w:t xml:space="preserve">предоставления документов, указанных в </w:t>
      </w:r>
      <w:proofErr w:type="gramStart"/>
      <w:r w:rsidR="00A23AFD" w:rsidRPr="00282DC0">
        <w:rPr>
          <w:b w:val="0"/>
          <w:bCs/>
          <w:szCs w:val="24"/>
        </w:rPr>
        <w:t xml:space="preserve">пункте  </w:t>
      </w:r>
      <w:r w:rsidR="00B25956">
        <w:rPr>
          <w:b w:val="0"/>
          <w:bCs/>
          <w:szCs w:val="24"/>
        </w:rPr>
        <w:t>4.4</w:t>
      </w:r>
      <w:proofErr w:type="gramEnd"/>
      <w:r w:rsidR="00B25956">
        <w:rPr>
          <w:b w:val="0"/>
          <w:bCs/>
          <w:szCs w:val="24"/>
        </w:rPr>
        <w:t xml:space="preserve"> настоящего </w:t>
      </w:r>
      <w:r w:rsidR="000F5A99">
        <w:rPr>
          <w:b w:val="0"/>
          <w:bCs/>
          <w:szCs w:val="24"/>
        </w:rPr>
        <w:t>Д</w:t>
      </w:r>
      <w:r w:rsidR="009022BA" w:rsidRPr="00282DC0">
        <w:rPr>
          <w:b w:val="0"/>
          <w:bCs/>
          <w:szCs w:val="24"/>
        </w:rPr>
        <w:t>оговора, оформленных</w:t>
      </w:r>
      <w:r w:rsidR="000F5A99">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rsidR="00A23AFD" w:rsidRDefault="00A23AFD">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w:t>
      </w:r>
      <w:proofErr w:type="spellStart"/>
      <w:r w:rsidRPr="00282DC0">
        <w:rPr>
          <w:b w:val="0"/>
          <w:bCs/>
          <w:szCs w:val="24"/>
        </w:rPr>
        <w:t>ий</w:t>
      </w:r>
      <w:proofErr w:type="spellEnd"/>
      <w:r w:rsidRPr="00282DC0">
        <w:rPr>
          <w:b w:val="0"/>
          <w:bCs/>
          <w:szCs w:val="24"/>
        </w:rPr>
        <w:t xml:space="preserve">) налоговых органов и/или судов, которыми подтверждается сумма реального ущерба. </w:t>
      </w:r>
    </w:p>
    <w:p w:rsidR="00537F0E" w:rsidRDefault="00B017E1" w:rsidP="002066F1">
      <w:pPr>
        <w:pStyle w:val="aff6"/>
        <w:ind w:firstLine="567"/>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 xml:space="preserve">4.6. </w:t>
      </w:r>
      <w:r w:rsidR="006A6D00">
        <w:rPr>
          <w:rFonts w:ascii="Times New Roman" w:hAnsi="Times New Roman" w:cs="Times New Roman"/>
          <w:sz w:val="24"/>
          <w:szCs w:val="24"/>
          <w:lang w:eastAsia="en-US"/>
        </w:rPr>
        <w:t>Исполнитель</w:t>
      </w:r>
      <w:r>
        <w:rPr>
          <w:rFonts w:ascii="Times New Roman" w:hAnsi="Times New Roman" w:cs="Times New Roman"/>
          <w:sz w:val="24"/>
          <w:szCs w:val="24"/>
          <w:lang w:eastAsia="en-US"/>
        </w:rPr>
        <w:t xml:space="preserve">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стоимостью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стоимостью 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sidR="006A6D00">
        <w:rPr>
          <w:rFonts w:ascii="Times New Roman" w:hAnsi="Times New Roman" w:cs="Times New Roman"/>
          <w:sz w:val="24"/>
          <w:szCs w:val="24"/>
          <w:lang w:eastAsia="en-US"/>
        </w:rPr>
        <w:t>Исполнител</w:t>
      </w:r>
      <w:r w:rsidR="00501F06">
        <w:rPr>
          <w:rFonts w:ascii="Times New Roman" w:hAnsi="Times New Roman" w:cs="Times New Roman"/>
          <w:sz w:val="24"/>
          <w:szCs w:val="24"/>
          <w:lang w:eastAsia="en-US"/>
        </w:rPr>
        <w:t>е</w:t>
      </w:r>
      <w:r>
        <w:rPr>
          <w:rFonts w:ascii="Times New Roman" w:hAnsi="Times New Roman" w:cs="Times New Roman"/>
          <w:sz w:val="24"/>
          <w:szCs w:val="24"/>
          <w:lang w:eastAsia="en-US"/>
        </w:rPr>
        <w:t>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sidR="006A6D00">
        <w:rPr>
          <w:rFonts w:ascii="Times New Roman" w:hAnsi="Times New Roman" w:cs="Times New Roman"/>
          <w:sz w:val="24"/>
          <w:szCs w:val="24"/>
          <w:lang w:eastAsia="en-US"/>
        </w:rPr>
        <w:t>Исполнител</w:t>
      </w:r>
      <w:r w:rsidR="00501F06">
        <w:rPr>
          <w:rFonts w:ascii="Times New Roman" w:hAnsi="Times New Roman" w:cs="Times New Roman"/>
          <w:sz w:val="24"/>
          <w:szCs w:val="24"/>
          <w:lang w:eastAsia="en-US"/>
        </w:rPr>
        <w:t>е</w:t>
      </w:r>
      <w:r>
        <w:rPr>
          <w:rFonts w:ascii="Times New Roman" w:hAnsi="Times New Roman" w:cs="Times New Roman"/>
          <w:sz w:val="24"/>
          <w:szCs w:val="24"/>
          <w:lang w:eastAsia="en-US"/>
        </w:rPr>
        <w:t>м</w:t>
      </w:r>
      <w:r w:rsidRPr="00B017E1">
        <w:rPr>
          <w:rFonts w:ascii="Times New Roman" w:hAnsi="Times New Roman" w:cs="Times New Roman"/>
          <w:sz w:val="24"/>
          <w:szCs w:val="24"/>
          <w:lang w:eastAsia="en-US"/>
        </w:rPr>
        <w:t>.</w:t>
      </w:r>
    </w:p>
    <w:p w:rsidR="00537F0E" w:rsidRDefault="00537F0E" w:rsidP="002066F1">
      <w:pPr>
        <w:pStyle w:val="aff6"/>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4.7. </w:t>
      </w:r>
      <w:r w:rsidR="006A6D00">
        <w:rPr>
          <w:rFonts w:ascii="Times New Roman" w:hAnsi="Times New Roman" w:cs="Times New Roman"/>
          <w:sz w:val="24"/>
          <w:szCs w:val="24"/>
          <w:lang w:eastAsia="en-US"/>
        </w:rPr>
        <w:t>Исполнитель</w:t>
      </w:r>
      <w:r w:rsidRPr="00537F0E">
        <w:rPr>
          <w:rFonts w:ascii="Times New Roman" w:hAnsi="Times New Roman" w:cs="Times New Roman"/>
          <w:sz w:val="24"/>
          <w:szCs w:val="24"/>
          <w:lang w:eastAsia="en-US"/>
        </w:rPr>
        <w:t xml:space="preserve">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w:t>
      </w:r>
      <w:r w:rsidR="006A6D00">
        <w:rPr>
          <w:rFonts w:ascii="Times New Roman" w:hAnsi="Times New Roman" w:cs="Times New Roman"/>
          <w:sz w:val="24"/>
          <w:szCs w:val="24"/>
          <w:lang w:eastAsia="en-US"/>
        </w:rPr>
        <w:t>Исполнител</w:t>
      </w:r>
      <w:r w:rsidR="00501F06">
        <w:rPr>
          <w:rFonts w:ascii="Times New Roman" w:hAnsi="Times New Roman" w:cs="Times New Roman"/>
          <w:sz w:val="24"/>
          <w:szCs w:val="24"/>
          <w:lang w:eastAsia="en-US"/>
        </w:rPr>
        <w:t>е</w:t>
      </w:r>
      <w:r w:rsidRPr="00537F0E">
        <w:rPr>
          <w:rFonts w:ascii="Times New Roman" w:hAnsi="Times New Roman" w:cs="Times New Roman"/>
          <w:sz w:val="24"/>
          <w:szCs w:val="24"/>
          <w:lang w:eastAsia="en-US"/>
        </w:rPr>
        <w:t>м или суб</w:t>
      </w:r>
      <w:r w:rsidR="00501F06">
        <w:rPr>
          <w:rFonts w:ascii="Times New Roman" w:hAnsi="Times New Roman" w:cs="Times New Roman"/>
          <w:sz w:val="24"/>
          <w:szCs w:val="24"/>
          <w:lang w:eastAsia="en-US"/>
        </w:rPr>
        <w:t>подрядчиками</w:t>
      </w:r>
      <w:r w:rsidRPr="00537F0E">
        <w:rPr>
          <w:rFonts w:ascii="Times New Roman" w:hAnsi="Times New Roman" w:cs="Times New Roman"/>
          <w:sz w:val="24"/>
          <w:szCs w:val="24"/>
          <w:lang w:eastAsia="en-US"/>
        </w:rPr>
        <w:t xml:space="preserve">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w:t>
      </w:r>
      <w:proofErr w:type="gramStart"/>
      <w:r w:rsidRPr="00537F0E">
        <w:rPr>
          <w:rFonts w:ascii="Times New Roman" w:hAnsi="Times New Roman" w:cs="Times New Roman"/>
          <w:sz w:val="24"/>
          <w:szCs w:val="24"/>
          <w:lang w:eastAsia="en-US"/>
        </w:rPr>
        <w:t>договору  страхования</w:t>
      </w:r>
      <w:proofErr w:type="gramEnd"/>
      <w:r w:rsidRPr="00537F0E">
        <w:rPr>
          <w:rFonts w:ascii="Times New Roman" w:hAnsi="Times New Roman" w:cs="Times New Roman"/>
          <w:sz w:val="24"/>
          <w:szCs w:val="24"/>
          <w:lang w:eastAsia="en-US"/>
        </w:rPr>
        <w:t xml:space="preserve">. </w:t>
      </w:r>
    </w:p>
    <w:p w:rsidR="00537F0E" w:rsidRPr="00537F0E" w:rsidRDefault="00537F0E" w:rsidP="002066F1">
      <w:pPr>
        <w:pStyle w:val="aff6"/>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4.8.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w:t>
      </w:r>
      <w:r w:rsidR="00501F06" w:rsidRPr="00537F0E">
        <w:rPr>
          <w:rFonts w:ascii="Times New Roman" w:hAnsi="Times New Roman" w:cs="Times New Roman"/>
          <w:sz w:val="24"/>
          <w:szCs w:val="24"/>
          <w:lang w:eastAsia="en-US"/>
        </w:rPr>
        <w:t>суб</w:t>
      </w:r>
      <w:r w:rsidR="00501F06">
        <w:rPr>
          <w:rFonts w:ascii="Times New Roman" w:hAnsi="Times New Roman" w:cs="Times New Roman"/>
          <w:sz w:val="24"/>
          <w:szCs w:val="24"/>
          <w:lang w:eastAsia="en-US"/>
        </w:rPr>
        <w:t>подрядчиками</w:t>
      </w:r>
      <w:r w:rsidRPr="00537F0E">
        <w:rPr>
          <w:rFonts w:ascii="Times New Roman" w:hAnsi="Times New Roman" w:cs="Times New Roman"/>
          <w:sz w:val="24"/>
          <w:szCs w:val="24"/>
          <w:lang w:eastAsia="en-US"/>
        </w:rPr>
        <w:t xml:space="preserve"> (в </w:t>
      </w:r>
      <w:proofErr w:type="spellStart"/>
      <w:r w:rsidRPr="00537F0E">
        <w:rPr>
          <w:rFonts w:ascii="Times New Roman" w:hAnsi="Times New Roman" w:cs="Times New Roman"/>
          <w:sz w:val="24"/>
          <w:szCs w:val="24"/>
          <w:lang w:eastAsia="en-US"/>
        </w:rPr>
        <w:t>т.ч</w:t>
      </w:r>
      <w:proofErr w:type="spellEnd"/>
      <w:r w:rsidRPr="00537F0E">
        <w:rPr>
          <w:rFonts w:ascii="Times New Roman" w:hAnsi="Times New Roman" w:cs="Times New Roman"/>
          <w:sz w:val="24"/>
          <w:szCs w:val="24"/>
          <w:lang w:eastAsia="en-US"/>
        </w:rPr>
        <w:t xml:space="preserve">. поставщиков оборудования и материалов, любого лица из цепочки </w:t>
      </w:r>
      <w:r w:rsidR="00501F06" w:rsidRPr="00537F0E">
        <w:rPr>
          <w:rFonts w:ascii="Times New Roman" w:hAnsi="Times New Roman" w:cs="Times New Roman"/>
          <w:sz w:val="24"/>
          <w:szCs w:val="24"/>
          <w:lang w:eastAsia="en-US"/>
        </w:rPr>
        <w:t>суб</w:t>
      </w:r>
      <w:r w:rsidR="00501F06">
        <w:rPr>
          <w:rFonts w:ascii="Times New Roman" w:hAnsi="Times New Roman" w:cs="Times New Roman"/>
          <w:sz w:val="24"/>
          <w:szCs w:val="24"/>
          <w:lang w:eastAsia="en-US"/>
        </w:rPr>
        <w:t>подрядчиками</w:t>
      </w:r>
      <w:r w:rsidRPr="00537F0E">
        <w:rPr>
          <w:rFonts w:ascii="Times New Roman" w:hAnsi="Times New Roman" w:cs="Times New Roman"/>
          <w:sz w:val="24"/>
          <w:szCs w:val="24"/>
          <w:lang w:eastAsia="en-US"/>
        </w:rPr>
        <w:t xml:space="preserve">, привлеченных </w:t>
      </w:r>
      <w:r w:rsidR="006A6D00">
        <w:rPr>
          <w:rFonts w:ascii="Times New Roman" w:hAnsi="Times New Roman" w:cs="Times New Roman"/>
          <w:sz w:val="24"/>
          <w:szCs w:val="24"/>
          <w:lang w:eastAsia="en-US"/>
        </w:rPr>
        <w:t>Исполнител</w:t>
      </w:r>
      <w:r w:rsidR="00501F06">
        <w:rPr>
          <w:rFonts w:ascii="Times New Roman" w:hAnsi="Times New Roman" w:cs="Times New Roman"/>
          <w:sz w:val="24"/>
          <w:szCs w:val="24"/>
          <w:lang w:eastAsia="en-US"/>
        </w:rPr>
        <w:t>е</w:t>
      </w:r>
      <w:r w:rsidRPr="00537F0E">
        <w:rPr>
          <w:rFonts w:ascii="Times New Roman" w:hAnsi="Times New Roman" w:cs="Times New Roman"/>
          <w:sz w:val="24"/>
          <w:szCs w:val="24"/>
          <w:lang w:eastAsia="en-US"/>
        </w:rPr>
        <w:t xml:space="preserve">м к выполнению Работ, компенсировать убытки Заказчика, вызванные такими претензиями и требованиями.  </w:t>
      </w:r>
    </w:p>
    <w:p w:rsidR="002A131D" w:rsidRDefault="00537F0E" w:rsidP="002066F1">
      <w:pPr>
        <w:pStyle w:val="aff6"/>
        <w:ind w:firstLine="567"/>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 xml:space="preserve">4.9. </w:t>
      </w:r>
      <w:r w:rsidR="006A6D00">
        <w:rPr>
          <w:rFonts w:ascii="Times New Roman" w:hAnsi="Times New Roman" w:cs="Times New Roman"/>
          <w:sz w:val="24"/>
          <w:szCs w:val="24"/>
          <w:lang w:eastAsia="en-US"/>
        </w:rPr>
        <w:t>Исполнитель</w:t>
      </w:r>
      <w:r w:rsidRPr="00537F0E">
        <w:rPr>
          <w:rFonts w:ascii="Times New Roman" w:hAnsi="Times New Roman" w:cs="Times New Roman"/>
          <w:sz w:val="24"/>
          <w:szCs w:val="24"/>
          <w:lang w:eastAsia="en-US"/>
        </w:rPr>
        <w:t xml:space="preserve">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 </w:t>
      </w:r>
    </w:p>
    <w:p w:rsidR="002A131D" w:rsidRPr="00622101" w:rsidRDefault="002A131D" w:rsidP="002066F1">
      <w:pPr>
        <w:pStyle w:val="aff6"/>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4.10</w:t>
      </w:r>
      <w:r w:rsidRPr="00622101">
        <w:rPr>
          <w:rFonts w:ascii="Times New Roman" w:hAnsi="Times New Roman" w:cs="Times New Roman"/>
          <w:color w:val="000000"/>
          <w:sz w:val="24"/>
          <w:szCs w:val="24"/>
        </w:rPr>
        <w:t xml:space="preserve">. </w:t>
      </w:r>
      <w:r w:rsidR="00501F06">
        <w:rPr>
          <w:rFonts w:ascii="Times New Roman" w:hAnsi="Times New Roman" w:cs="Times New Roman"/>
          <w:color w:val="000000"/>
          <w:sz w:val="24"/>
          <w:szCs w:val="24"/>
        </w:rPr>
        <w:t>Исполнителю</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sidR="006A6D00">
        <w:rPr>
          <w:rFonts w:ascii="Times New Roman" w:hAnsi="Times New Roman" w:cs="Times New Roman"/>
          <w:color w:val="000000"/>
          <w:sz w:val="24"/>
          <w:szCs w:val="24"/>
        </w:rPr>
        <w:t>Исполнитель</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sidR="006A6D00">
        <w:rPr>
          <w:rFonts w:ascii="Times New Roman" w:hAnsi="Times New Roman" w:cs="Times New Roman"/>
          <w:color w:val="000000"/>
          <w:sz w:val="24"/>
          <w:szCs w:val="24"/>
        </w:rPr>
        <w:t>Исполнитель</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A131D" w:rsidRPr="00622101" w:rsidRDefault="006A6D00" w:rsidP="002066F1">
      <w:pPr>
        <w:pStyle w:val="aff6"/>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w:t>
      </w:r>
      <w:r w:rsidR="002A131D"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sidR="00501F06">
        <w:rPr>
          <w:rFonts w:ascii="Times New Roman" w:hAnsi="Times New Roman" w:cs="Times New Roman"/>
          <w:color w:val="000000"/>
          <w:sz w:val="24"/>
          <w:szCs w:val="24"/>
        </w:rPr>
        <w:t>Исполнителя</w:t>
      </w:r>
      <w:r w:rsidR="002A131D" w:rsidRPr="00622101">
        <w:rPr>
          <w:rFonts w:ascii="Times New Roman" w:hAnsi="Times New Roman" w:cs="Times New Roman"/>
          <w:color w:val="000000"/>
          <w:sz w:val="24"/>
          <w:szCs w:val="24"/>
        </w:rPr>
        <w:t xml:space="preserve"> и Заказчика).</w:t>
      </w:r>
    </w:p>
    <w:p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sidR="006A6D00">
        <w:rPr>
          <w:rFonts w:ascii="Times New Roman" w:hAnsi="Times New Roman" w:cs="Times New Roman"/>
          <w:color w:val="000000"/>
          <w:sz w:val="24"/>
          <w:szCs w:val="24"/>
        </w:rPr>
        <w:t>Исполнитель</w:t>
      </w:r>
      <w:r w:rsidRPr="00622101">
        <w:rPr>
          <w:rFonts w:ascii="Times New Roman" w:hAnsi="Times New Roman" w:cs="Times New Roman"/>
          <w:color w:val="000000"/>
          <w:sz w:val="24"/>
          <w:szCs w:val="24"/>
        </w:rPr>
        <w:t xml:space="preserve"> и Заказчик), понимаются:</w:t>
      </w:r>
    </w:p>
    <w:p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sidR="00501F06">
        <w:rPr>
          <w:rFonts w:ascii="Times New Roman" w:hAnsi="Times New Roman" w:cs="Times New Roman"/>
          <w:color w:val="000000"/>
          <w:sz w:val="24"/>
          <w:szCs w:val="24"/>
        </w:rPr>
        <w:t>Исполнителе</w:t>
      </w:r>
      <w:r>
        <w:rPr>
          <w:rFonts w:ascii="Times New Roman" w:hAnsi="Times New Roman" w:cs="Times New Roman"/>
          <w:color w:val="000000"/>
          <w:sz w:val="24"/>
          <w:szCs w:val="24"/>
        </w:rPr>
        <w:t>м</w:t>
      </w:r>
      <w:r w:rsidRPr="00622101">
        <w:rPr>
          <w:rFonts w:ascii="Times New Roman" w:hAnsi="Times New Roman" w:cs="Times New Roman"/>
          <w:color w:val="000000"/>
          <w:sz w:val="24"/>
          <w:szCs w:val="24"/>
        </w:rPr>
        <w:t xml:space="preserve"> и Заказчиком.</w:t>
      </w:r>
    </w:p>
    <w:p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sidR="00501F06">
        <w:rPr>
          <w:rFonts w:ascii="Times New Roman" w:hAnsi="Times New Roman" w:cs="Times New Roman"/>
          <w:color w:val="000000"/>
          <w:sz w:val="24"/>
          <w:szCs w:val="24"/>
        </w:rPr>
        <w:t>Исполнителя</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sidR="006A6D00">
        <w:rPr>
          <w:rFonts w:ascii="Times New Roman" w:hAnsi="Times New Roman" w:cs="Times New Roman"/>
          <w:color w:val="000000"/>
          <w:sz w:val="24"/>
          <w:szCs w:val="24"/>
        </w:rPr>
        <w:t>Исполнитель</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sidR="006A6D00">
        <w:rPr>
          <w:rFonts w:ascii="Times New Roman" w:hAnsi="Times New Roman" w:cs="Times New Roman"/>
          <w:color w:val="000000"/>
          <w:sz w:val="24"/>
          <w:szCs w:val="24"/>
        </w:rPr>
        <w:t>Исполнитель</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sidR="006A6D00">
        <w:rPr>
          <w:rFonts w:ascii="Times New Roman" w:hAnsi="Times New Roman" w:cs="Times New Roman"/>
          <w:color w:val="000000"/>
          <w:sz w:val="24"/>
          <w:szCs w:val="24"/>
        </w:rPr>
        <w:t>Исполнитель</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sidR="006A6D00">
        <w:rPr>
          <w:rFonts w:ascii="Times New Roman" w:hAnsi="Times New Roman" w:cs="Times New Roman"/>
          <w:color w:val="000000"/>
          <w:sz w:val="24"/>
          <w:szCs w:val="24"/>
        </w:rPr>
        <w:t>Исполнитель</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2A131D" w:rsidRDefault="002A131D" w:rsidP="002066F1">
      <w:pPr>
        <w:pStyle w:val="aff6"/>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4.11</w:t>
      </w: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sidR="006A6D00">
        <w:rPr>
          <w:rFonts w:ascii="Times New Roman" w:hAnsi="Times New Roman" w:cs="Times New Roman"/>
          <w:color w:val="000000"/>
          <w:sz w:val="24"/>
          <w:szCs w:val="24"/>
        </w:rPr>
        <w:t>Исполнител</w:t>
      </w:r>
      <w:r w:rsidR="00501F06">
        <w:rPr>
          <w:rFonts w:ascii="Times New Roman" w:hAnsi="Times New Roman" w:cs="Times New Roman"/>
          <w:color w:val="000000"/>
          <w:sz w:val="24"/>
          <w:szCs w:val="24"/>
        </w:rPr>
        <w:t>е</w:t>
      </w:r>
      <w:r>
        <w:rPr>
          <w:rFonts w:ascii="Times New Roman" w:hAnsi="Times New Roman" w:cs="Times New Roman"/>
          <w:color w:val="000000"/>
          <w:sz w:val="24"/>
          <w:szCs w:val="24"/>
        </w:rPr>
        <w:t>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4.10</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sidR="006A6D00">
        <w:rPr>
          <w:rFonts w:ascii="Times New Roman" w:hAnsi="Times New Roman" w:cs="Times New Roman"/>
          <w:color w:val="000000"/>
          <w:sz w:val="24"/>
          <w:szCs w:val="24"/>
        </w:rPr>
        <w:t>Исполнитель</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C0EC6" w:rsidRDefault="007C0EC6" w:rsidP="002066F1">
      <w:pPr>
        <w:pStyle w:val="aff6"/>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4.12.  </w:t>
      </w:r>
      <w:r w:rsidRPr="007C0EC6">
        <w:rPr>
          <w:rFonts w:ascii="Times New Roman" w:hAnsi="Times New Roman" w:cs="Times New Roman"/>
          <w:color w:val="000000"/>
          <w:sz w:val="24"/>
          <w:szCs w:val="24"/>
        </w:rPr>
        <w:t xml:space="preserve">В ходе исполнения обязательств по настоящему Договору </w:t>
      </w:r>
      <w:r w:rsidR="006A6D00">
        <w:rPr>
          <w:rFonts w:ascii="Times New Roman" w:hAnsi="Times New Roman" w:cs="Times New Roman"/>
          <w:color w:val="000000"/>
          <w:sz w:val="24"/>
          <w:szCs w:val="24"/>
        </w:rPr>
        <w:t>Исполнитель</w:t>
      </w:r>
      <w:r w:rsidRPr="007C0EC6">
        <w:rPr>
          <w:rFonts w:ascii="Times New Roman" w:hAnsi="Times New Roman" w:cs="Times New Roman"/>
          <w:color w:val="000000"/>
          <w:sz w:val="24"/>
          <w:szCs w:val="24"/>
        </w:rPr>
        <w:t xml:space="preserve"> обязуется соблюдать и </w:t>
      </w:r>
      <w:r w:rsidR="00501F06">
        <w:rPr>
          <w:rFonts w:ascii="Times New Roman" w:hAnsi="Times New Roman" w:cs="Times New Roman"/>
          <w:color w:val="000000"/>
          <w:sz w:val="24"/>
          <w:szCs w:val="24"/>
        </w:rPr>
        <w:t xml:space="preserve">обеспечивать соблюдение своими </w:t>
      </w:r>
      <w:r w:rsidR="00501F06" w:rsidRPr="00537F0E">
        <w:rPr>
          <w:rFonts w:ascii="Times New Roman" w:hAnsi="Times New Roman" w:cs="Times New Roman"/>
          <w:sz w:val="24"/>
          <w:szCs w:val="24"/>
          <w:lang w:eastAsia="en-US"/>
        </w:rPr>
        <w:t>суб</w:t>
      </w:r>
      <w:r w:rsidR="00501F06">
        <w:rPr>
          <w:rFonts w:ascii="Times New Roman" w:hAnsi="Times New Roman" w:cs="Times New Roman"/>
          <w:sz w:val="24"/>
          <w:szCs w:val="24"/>
          <w:lang w:eastAsia="en-US"/>
        </w:rPr>
        <w:t>подрядчиками</w:t>
      </w:r>
      <w:r w:rsidRPr="007C0EC6">
        <w:rPr>
          <w:rFonts w:ascii="Times New Roman" w:hAnsi="Times New Roman" w:cs="Times New Roman"/>
          <w:color w:val="000000"/>
          <w:sz w:val="24"/>
          <w:szCs w:val="24"/>
        </w:rPr>
        <w:t xml:space="preserve"> (или иными лицами, действующими от имени или по поручению </w:t>
      </w:r>
      <w:r w:rsidR="00501F06">
        <w:rPr>
          <w:rFonts w:ascii="Times New Roman" w:hAnsi="Times New Roman" w:cs="Times New Roman"/>
          <w:color w:val="000000"/>
          <w:sz w:val="24"/>
          <w:szCs w:val="24"/>
        </w:rPr>
        <w:t>Исполнителя</w:t>
      </w:r>
      <w:r w:rsidRPr="007C0EC6">
        <w:rPr>
          <w:rFonts w:ascii="Times New Roman" w:hAnsi="Times New Roman" w:cs="Times New Roman"/>
          <w:color w:val="000000"/>
          <w:sz w:val="24"/>
          <w:szCs w:val="24"/>
        </w:rPr>
        <w:t>, представленные Заверения и гарантии о борьбе с коррупцией в соответствии с Приложением №</w:t>
      </w:r>
      <w:r>
        <w:rPr>
          <w:rFonts w:ascii="Times New Roman" w:hAnsi="Times New Roman" w:cs="Times New Roman"/>
          <w:color w:val="000000"/>
          <w:sz w:val="24"/>
          <w:szCs w:val="24"/>
        </w:rPr>
        <w:t>8</w:t>
      </w:r>
      <w:r w:rsidRPr="007C0EC6">
        <w:rPr>
          <w:rFonts w:ascii="Times New Roman" w:hAnsi="Times New Roman" w:cs="Times New Roman"/>
          <w:color w:val="000000"/>
          <w:sz w:val="24"/>
          <w:szCs w:val="24"/>
        </w:rPr>
        <w:t xml:space="preserve"> к настоящему Договору</w:t>
      </w:r>
      <w:r>
        <w:rPr>
          <w:rFonts w:ascii="Times New Roman" w:hAnsi="Times New Roman" w:cs="Times New Roman"/>
          <w:color w:val="000000"/>
          <w:sz w:val="24"/>
          <w:szCs w:val="24"/>
        </w:rPr>
        <w:t>.</w:t>
      </w:r>
    </w:p>
    <w:p w:rsidR="00A23D50" w:rsidRPr="00622101" w:rsidRDefault="00A23D50" w:rsidP="002066F1">
      <w:pPr>
        <w:pStyle w:val="aff6"/>
        <w:tabs>
          <w:tab w:val="left" w:pos="851"/>
        </w:tabs>
        <w:ind w:firstLine="567"/>
        <w:jc w:val="both"/>
        <w:rPr>
          <w:rFonts w:ascii="Times New Roman" w:hAnsi="Times New Roman" w:cs="Times New Roman"/>
          <w:color w:val="000000"/>
          <w:sz w:val="24"/>
          <w:szCs w:val="24"/>
        </w:rPr>
      </w:pPr>
    </w:p>
    <w:p w:rsidR="009E4506" w:rsidRDefault="006755D9" w:rsidP="00CD4A75">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rsidR="00AA3798" w:rsidRPr="00282DC0" w:rsidRDefault="00AA3798" w:rsidP="00CD4A75">
      <w:pPr>
        <w:ind w:firstLine="567"/>
        <w:jc w:val="center"/>
        <w:rPr>
          <w:b/>
          <w:sz w:val="24"/>
          <w:szCs w:val="24"/>
        </w:rPr>
      </w:pPr>
    </w:p>
    <w:p w:rsidR="00034E30" w:rsidRPr="00282DC0" w:rsidRDefault="006755D9" w:rsidP="00CD4A75">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rsidR="00AC25C6" w:rsidRPr="00282DC0" w:rsidRDefault="006755D9" w:rsidP="00CD4A75">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 xml:space="preserve">сторонами в 10(десятидневный) </w:t>
      </w:r>
      <w:r w:rsidR="00AC25C6" w:rsidRPr="00282DC0">
        <w:rPr>
          <w:sz w:val="24"/>
          <w:szCs w:val="24"/>
        </w:rPr>
        <w:t>срок с момента получения претензии одной из Сторон.</w:t>
      </w:r>
    </w:p>
    <w:p w:rsidR="00AC25C6" w:rsidRPr="00282DC0" w:rsidRDefault="006755D9" w:rsidP="00CD4A75">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rsidR="007E496D" w:rsidRPr="00282DC0" w:rsidRDefault="007E496D" w:rsidP="00CD4A75">
      <w:pPr>
        <w:jc w:val="both"/>
        <w:rPr>
          <w:sz w:val="24"/>
          <w:szCs w:val="24"/>
        </w:rPr>
      </w:pPr>
    </w:p>
    <w:p w:rsidR="001D7D52" w:rsidRDefault="006755D9" w:rsidP="00CD4A75">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rsidR="00AA3798" w:rsidRPr="00282DC0" w:rsidRDefault="00AA3798" w:rsidP="00CD4A75">
      <w:pPr>
        <w:jc w:val="center"/>
        <w:rPr>
          <w:b/>
          <w:sz w:val="24"/>
          <w:szCs w:val="24"/>
        </w:rPr>
      </w:pPr>
    </w:p>
    <w:p w:rsidR="001D7D52" w:rsidRPr="00282DC0" w:rsidRDefault="006755D9" w:rsidP="00CD4A75">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rsidR="001D7D52" w:rsidRPr="00282DC0"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rsidR="001D7D52" w:rsidRPr="00282DC0"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1D7D52" w:rsidRPr="00282DC0"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A36316"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 xml:space="preserve">оговор полностью или частично без обязательств по возмещению убытков, вызванных расторжением договора. В этом случае </w:t>
      </w:r>
      <w:r w:rsidR="006A6D00">
        <w:rPr>
          <w:sz w:val="24"/>
          <w:szCs w:val="24"/>
        </w:rPr>
        <w:t>Исполнитель</w:t>
      </w:r>
      <w:r w:rsidR="00A36316" w:rsidRPr="00282DC0">
        <w:rPr>
          <w:sz w:val="24"/>
          <w:szCs w:val="24"/>
        </w:rPr>
        <w:t xml:space="preserve"> обязан вернуть Заказчику все полученные по настоящему </w:t>
      </w:r>
      <w:r w:rsidR="008A27F5" w:rsidRPr="00282DC0">
        <w:rPr>
          <w:sz w:val="24"/>
          <w:szCs w:val="24"/>
        </w:rPr>
        <w:t>Д</w:t>
      </w:r>
      <w:r w:rsidR="00A36316" w:rsidRPr="00282DC0">
        <w:rPr>
          <w:sz w:val="24"/>
          <w:szCs w:val="24"/>
        </w:rPr>
        <w:t xml:space="preserve">оговору денежные средства в течение десяти банковских дней с момента расторжения настоящего </w:t>
      </w:r>
      <w:r w:rsidR="008A27F5" w:rsidRPr="00282DC0">
        <w:rPr>
          <w:sz w:val="24"/>
          <w:szCs w:val="24"/>
        </w:rPr>
        <w:t>Д</w:t>
      </w:r>
      <w:r w:rsidR="00A36316" w:rsidRPr="00282DC0">
        <w:rPr>
          <w:sz w:val="24"/>
          <w:szCs w:val="24"/>
        </w:rPr>
        <w:t>оговора. Данное положение не распространяется на обязательства сторон, возникшие до наступления обстоятельств непреодолимой силы.</w:t>
      </w:r>
    </w:p>
    <w:p w:rsidR="00AA3798" w:rsidRDefault="00AA3798" w:rsidP="00CD4A75">
      <w:pPr>
        <w:pStyle w:val="22"/>
        <w:tabs>
          <w:tab w:val="left" w:pos="966"/>
        </w:tabs>
        <w:spacing w:after="0" w:line="240" w:lineRule="auto"/>
        <w:ind w:firstLine="567"/>
        <w:jc w:val="both"/>
        <w:rPr>
          <w:sz w:val="24"/>
          <w:szCs w:val="24"/>
        </w:rPr>
      </w:pPr>
    </w:p>
    <w:p w:rsidR="0012612C" w:rsidRDefault="006755D9" w:rsidP="00CD4A75">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СРОК ДЕЙСТВИЯ ДОГОВОРА</w:t>
      </w:r>
    </w:p>
    <w:p w:rsidR="00AA3798" w:rsidRPr="00282DC0" w:rsidRDefault="00AA3798" w:rsidP="00CD4A75">
      <w:pPr>
        <w:jc w:val="center"/>
        <w:rPr>
          <w:b/>
          <w:sz w:val="24"/>
          <w:szCs w:val="24"/>
        </w:rPr>
      </w:pPr>
    </w:p>
    <w:p w:rsidR="007C6615" w:rsidRDefault="006755D9" w:rsidP="00CD4A75">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B6330D">
        <w:rPr>
          <w:sz w:val="24"/>
          <w:szCs w:val="24"/>
        </w:rPr>
        <w:t xml:space="preserve">Срок </w:t>
      </w:r>
      <w:r w:rsidR="00391630">
        <w:rPr>
          <w:sz w:val="24"/>
          <w:szCs w:val="24"/>
        </w:rPr>
        <w:t xml:space="preserve">начала выполнения Работ – дата подписания Договора. </w:t>
      </w:r>
      <w:r w:rsidR="0027737C">
        <w:rPr>
          <w:sz w:val="24"/>
          <w:szCs w:val="24"/>
        </w:rPr>
        <w:t>Работы должны быть выполнены</w:t>
      </w:r>
      <w:r w:rsidR="006A6D00">
        <w:rPr>
          <w:sz w:val="24"/>
          <w:szCs w:val="24"/>
        </w:rPr>
        <w:t>,</w:t>
      </w:r>
      <w:r w:rsidR="0027737C">
        <w:rPr>
          <w:sz w:val="24"/>
          <w:szCs w:val="24"/>
        </w:rPr>
        <w:t xml:space="preserve"> </w:t>
      </w:r>
      <w:r w:rsidR="006A6D00">
        <w:rPr>
          <w:sz w:val="24"/>
          <w:szCs w:val="24"/>
        </w:rPr>
        <w:t>согласно</w:t>
      </w:r>
      <w:r w:rsidR="00B25956">
        <w:rPr>
          <w:sz w:val="24"/>
          <w:szCs w:val="24"/>
        </w:rPr>
        <w:t xml:space="preserve"> Календарного плана выполнения работ (Приложение №6).</w:t>
      </w:r>
    </w:p>
    <w:p w:rsidR="00DB7F96" w:rsidRPr="00282DC0" w:rsidRDefault="00DB7F96" w:rsidP="00CD4A75">
      <w:pPr>
        <w:tabs>
          <w:tab w:val="num" w:pos="0"/>
          <w:tab w:val="left" w:pos="993"/>
        </w:tabs>
        <w:ind w:firstLine="567"/>
        <w:jc w:val="both"/>
        <w:rPr>
          <w:sz w:val="24"/>
          <w:szCs w:val="24"/>
        </w:rPr>
      </w:pPr>
    </w:p>
    <w:p w:rsidR="00F142C3" w:rsidRPr="00282DC0" w:rsidRDefault="006755D9" w:rsidP="00CD4A75">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rsidR="003E2156" w:rsidRPr="00282DC0" w:rsidRDefault="006755D9" w:rsidP="00CD4A75">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 xml:space="preserve">Информация, материалы и документы, предоставленные Заказчиком для выполнения </w:t>
      </w:r>
      <w:r w:rsidR="006A6D00">
        <w:rPr>
          <w:sz w:val="24"/>
          <w:szCs w:val="24"/>
        </w:rPr>
        <w:t>Исполнителя</w:t>
      </w:r>
      <w:r w:rsidR="003E2156" w:rsidRPr="00282DC0">
        <w:rPr>
          <w:sz w:val="24"/>
          <w:szCs w:val="24"/>
        </w:rPr>
        <w:t xml:space="preserve"> настоящего Договора и помеченные грифом «Конфиденциально» или «Коммерческая тайна», а также вся информация, полученная Заказчиком в процессе выполнения обязательств по Договору, включая, но, не ограничиваясь рабочей, промежуточной и отчетной документацией, а также рецензиями и/или зак</w:t>
      </w:r>
      <w:r w:rsidR="00581109" w:rsidRPr="00282DC0">
        <w:rPr>
          <w:sz w:val="24"/>
          <w:szCs w:val="24"/>
        </w:rPr>
        <w:t xml:space="preserve">лючениями, чертежами, схемами, </w:t>
      </w:r>
      <w:r w:rsidR="003E2156" w:rsidRPr="00282DC0">
        <w:rPr>
          <w:sz w:val="24"/>
          <w:szCs w:val="24"/>
        </w:rPr>
        <w:t xml:space="preserve">разработками являются конфиденциальной информацией (далее – «Конфиденциальная информация»). Все документы и материалы, а также носители информации, содержащие перечисленные в пункте </w:t>
      </w:r>
      <w:r w:rsidR="00E86C6B" w:rsidRPr="00282DC0">
        <w:rPr>
          <w:sz w:val="24"/>
          <w:szCs w:val="24"/>
        </w:rPr>
        <w:t>9</w:t>
      </w:r>
      <w:r w:rsidR="003E2156" w:rsidRPr="00282DC0">
        <w:rPr>
          <w:sz w:val="24"/>
          <w:szCs w:val="24"/>
        </w:rPr>
        <w:t>.1 сведения, должны иметь гриф «Конфиденциально».</w:t>
      </w:r>
    </w:p>
    <w:p w:rsidR="003E2156" w:rsidRPr="00282DC0" w:rsidRDefault="006755D9" w:rsidP="00CD4A75">
      <w:pPr>
        <w:ind w:firstLine="567"/>
        <w:jc w:val="both"/>
        <w:rPr>
          <w:sz w:val="24"/>
          <w:szCs w:val="24"/>
        </w:rPr>
      </w:pPr>
      <w:r w:rsidRPr="00282DC0">
        <w:rPr>
          <w:sz w:val="24"/>
          <w:szCs w:val="24"/>
        </w:rPr>
        <w:t>8</w:t>
      </w:r>
      <w:r w:rsidR="003E2156" w:rsidRPr="00282DC0">
        <w:rPr>
          <w:sz w:val="24"/>
          <w:szCs w:val="24"/>
        </w:rPr>
        <w:t>.2.</w:t>
      </w:r>
      <w:r w:rsidR="00A23D50">
        <w:rPr>
          <w:sz w:val="24"/>
          <w:szCs w:val="24"/>
        </w:rPr>
        <w:t xml:space="preserve">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27737C">
        <w:rPr>
          <w:sz w:val="24"/>
          <w:szCs w:val="24"/>
        </w:rPr>
        <w:t>7</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rsidR="0010305E" w:rsidRPr="00282DC0" w:rsidRDefault="006755D9" w:rsidP="00CD4A75">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w:t>
      </w:r>
      <w:r w:rsidR="00A23D50">
        <w:rPr>
          <w:sz w:val="24"/>
          <w:szCs w:val="24"/>
        </w:rPr>
        <w:t>Р</w:t>
      </w:r>
      <w:r w:rsidR="0010305E" w:rsidRPr="00282DC0">
        <w:rPr>
          <w:sz w:val="24"/>
          <w:szCs w:val="24"/>
        </w:rPr>
        <w:t xml:space="preserve">абот по настоящему </w:t>
      </w:r>
      <w:r w:rsidR="00495C1A" w:rsidRPr="00282DC0">
        <w:rPr>
          <w:sz w:val="24"/>
          <w:szCs w:val="24"/>
        </w:rPr>
        <w:t>Д</w:t>
      </w:r>
      <w:r w:rsidR="0010305E" w:rsidRPr="00282DC0">
        <w:rPr>
          <w:sz w:val="24"/>
          <w:szCs w:val="24"/>
        </w:rPr>
        <w:t xml:space="preserve">оговору, принадлежат Заказчику, который вправе использовать их по своему усмотрению. </w:t>
      </w:r>
      <w:r w:rsidR="006A6D00">
        <w:rPr>
          <w:sz w:val="24"/>
          <w:szCs w:val="24"/>
        </w:rPr>
        <w:t>Исполнитель</w:t>
      </w:r>
      <w:r w:rsidR="0010305E" w:rsidRPr="00282DC0">
        <w:rPr>
          <w:sz w:val="24"/>
          <w:szCs w:val="24"/>
        </w:rPr>
        <w:t xml:space="preserve"> не вправе передавать третьим лицам или иным образом разглашать результаты </w:t>
      </w:r>
      <w:r w:rsidR="00A23D50">
        <w:rPr>
          <w:sz w:val="24"/>
          <w:szCs w:val="24"/>
        </w:rPr>
        <w:t>Р</w:t>
      </w:r>
      <w:r w:rsidR="0010305E" w:rsidRPr="00282DC0">
        <w:rPr>
          <w:sz w:val="24"/>
          <w:szCs w:val="24"/>
        </w:rPr>
        <w:t>абот без предварительного письменного согласия Заказчика, а также каким-либо образом использовать, в том числе, для собственных нужд.</w:t>
      </w:r>
    </w:p>
    <w:p w:rsidR="007C6615" w:rsidRPr="00282DC0" w:rsidRDefault="006755D9" w:rsidP="00CD4A75">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Настоящий Договор составлен в двух экземплярах, имеющих одинаковую юридическую силу, по одному для каждой из Сторон.</w:t>
      </w:r>
    </w:p>
    <w:p w:rsidR="007C6615" w:rsidRPr="00282DC0" w:rsidRDefault="006755D9" w:rsidP="00CD4A75">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A36316" w:rsidRPr="00282DC0" w:rsidRDefault="006755D9" w:rsidP="00CD4A75">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6A6D00">
        <w:rPr>
          <w:sz w:val="24"/>
          <w:szCs w:val="24"/>
        </w:rPr>
        <w:t>Исполнитель</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rsidR="007C6615" w:rsidRPr="00282DC0" w:rsidRDefault="006755D9" w:rsidP="00CD4A75">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rsidR="007C6615" w:rsidRPr="00282DC0" w:rsidRDefault="006755D9" w:rsidP="00CD4A75">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A36316" w:rsidRPr="00282DC0">
        <w:rPr>
          <w:sz w:val="24"/>
          <w:szCs w:val="24"/>
        </w:rPr>
        <w:t>10</w:t>
      </w:r>
      <w:r w:rsidR="007C6615" w:rsidRPr="00282DC0">
        <w:rPr>
          <w:sz w:val="24"/>
          <w:szCs w:val="24"/>
        </w:rPr>
        <w:t xml:space="preserve"> (</w:t>
      </w:r>
      <w:r w:rsidR="00A36316" w:rsidRPr="00282DC0">
        <w:rPr>
          <w:sz w:val="24"/>
          <w:szCs w:val="24"/>
        </w:rPr>
        <w:t>Десят</w:t>
      </w:r>
      <w:r w:rsidR="00086B59" w:rsidRPr="00282DC0">
        <w:rPr>
          <w:sz w:val="24"/>
          <w:szCs w:val="24"/>
        </w:rPr>
        <w:t>ь</w:t>
      </w:r>
      <w:r w:rsidR="007C6615" w:rsidRPr="00282DC0">
        <w:rPr>
          <w:sz w:val="24"/>
          <w:szCs w:val="24"/>
        </w:rPr>
        <w:t>) рабочих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rsidR="007C6615" w:rsidRPr="00282DC0" w:rsidRDefault="006755D9" w:rsidP="00CD4A75">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6A6D00" w:rsidRDefault="006A6D00" w:rsidP="00CD4A75">
      <w:pPr>
        <w:pStyle w:val="a8"/>
        <w:keepNext/>
        <w:tabs>
          <w:tab w:val="left" w:pos="0"/>
        </w:tabs>
        <w:ind w:firstLine="567"/>
        <w:rPr>
          <w:sz w:val="24"/>
          <w:szCs w:val="24"/>
        </w:rPr>
      </w:pPr>
    </w:p>
    <w:p w:rsidR="007C6615" w:rsidRPr="00282DC0" w:rsidRDefault="000F5A99" w:rsidP="00CD4A75">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rsidR="00DB7F96" w:rsidRDefault="00DB7F96" w:rsidP="00CD4A75">
      <w:pPr>
        <w:pStyle w:val="1"/>
        <w:ind w:firstLine="567"/>
        <w:jc w:val="left"/>
        <w:rPr>
          <w:szCs w:val="24"/>
        </w:rPr>
      </w:pPr>
      <w:r w:rsidRPr="00282DC0">
        <w:rPr>
          <w:szCs w:val="24"/>
        </w:rPr>
        <w:t>Приложение №</w:t>
      </w:r>
      <w:r>
        <w:rPr>
          <w:szCs w:val="24"/>
        </w:rPr>
        <w:t xml:space="preserve"> 1 – Техническое задание;</w:t>
      </w:r>
    </w:p>
    <w:p w:rsidR="007D5DB4" w:rsidRDefault="001A2A03" w:rsidP="00CD4A75">
      <w:pPr>
        <w:pStyle w:val="1"/>
        <w:ind w:firstLine="567"/>
        <w:jc w:val="left"/>
      </w:pPr>
      <w:r w:rsidRPr="00282DC0">
        <w:rPr>
          <w:szCs w:val="24"/>
        </w:rPr>
        <w:t xml:space="preserve">Приложение № </w:t>
      </w:r>
      <w:r w:rsidR="00DB7F96">
        <w:rPr>
          <w:szCs w:val="24"/>
        </w:rPr>
        <w:t>2</w:t>
      </w:r>
      <w:r w:rsidRPr="00282DC0">
        <w:rPr>
          <w:szCs w:val="24"/>
        </w:rPr>
        <w:t xml:space="preserve"> – </w:t>
      </w:r>
      <w:r w:rsidR="006A6D00">
        <w:t>Спецификация</w:t>
      </w:r>
      <w:r w:rsidR="007D5DB4">
        <w:t>;</w:t>
      </w:r>
    </w:p>
    <w:p w:rsidR="000E7D38" w:rsidRPr="00282DC0" w:rsidRDefault="00912EDE" w:rsidP="00CD4A75">
      <w:pPr>
        <w:pStyle w:val="1"/>
        <w:ind w:firstLine="567"/>
        <w:jc w:val="left"/>
        <w:rPr>
          <w:szCs w:val="24"/>
        </w:rPr>
      </w:pPr>
      <w:r w:rsidRPr="00282DC0">
        <w:rPr>
          <w:szCs w:val="24"/>
        </w:rPr>
        <w:t xml:space="preserve">Приложение № </w:t>
      </w:r>
      <w:r w:rsidR="00DB7F96">
        <w:rPr>
          <w:szCs w:val="24"/>
        </w:rPr>
        <w:t>3</w:t>
      </w:r>
      <w:r w:rsidR="002D50C7" w:rsidRPr="00282DC0">
        <w:rPr>
          <w:szCs w:val="24"/>
        </w:rPr>
        <w:t xml:space="preserve"> </w:t>
      </w:r>
      <w:r w:rsidRPr="00282DC0">
        <w:rPr>
          <w:szCs w:val="24"/>
        </w:rPr>
        <w:t xml:space="preserve">– </w:t>
      </w:r>
      <w:r w:rsidR="002D50C7" w:rsidRPr="00282DC0">
        <w:rPr>
          <w:szCs w:val="24"/>
        </w:rPr>
        <w:t>Локально-сметный расчет;</w:t>
      </w:r>
    </w:p>
    <w:p w:rsidR="00DB7F96" w:rsidRPr="00DB7F96" w:rsidRDefault="00DB7F96" w:rsidP="00DB7F96">
      <w:pPr>
        <w:pStyle w:val="1"/>
        <w:ind w:firstLine="567"/>
        <w:jc w:val="left"/>
        <w:rPr>
          <w:szCs w:val="24"/>
        </w:rPr>
      </w:pPr>
      <w:r w:rsidRPr="00DB7F96">
        <w:rPr>
          <w:szCs w:val="24"/>
        </w:rPr>
        <w:t xml:space="preserve">Приложение № 4 </w:t>
      </w:r>
      <w:r>
        <w:rPr>
          <w:szCs w:val="24"/>
        </w:rPr>
        <w:t>–</w:t>
      </w:r>
      <w:r w:rsidRPr="00DB7F96">
        <w:rPr>
          <w:szCs w:val="24"/>
        </w:rPr>
        <w:t xml:space="preserve"> </w:t>
      </w:r>
      <w:r w:rsidR="006A6D00">
        <w:rPr>
          <w:szCs w:val="24"/>
        </w:rPr>
        <w:t>Протокол согласования договорной цены;</w:t>
      </w:r>
    </w:p>
    <w:p w:rsidR="006A6D00" w:rsidRDefault="00DB7F96" w:rsidP="006A6D00">
      <w:pPr>
        <w:pStyle w:val="1"/>
        <w:ind w:firstLine="567"/>
        <w:jc w:val="left"/>
        <w:rPr>
          <w:szCs w:val="24"/>
        </w:rPr>
      </w:pPr>
      <w:r>
        <w:rPr>
          <w:szCs w:val="24"/>
        </w:rPr>
        <w:t xml:space="preserve">Приложение № 5 – </w:t>
      </w:r>
      <w:r w:rsidR="006A6D00">
        <w:rPr>
          <w:szCs w:val="24"/>
        </w:rPr>
        <w:t xml:space="preserve">Стандарт </w:t>
      </w:r>
      <w:r w:rsidR="006A6D00" w:rsidRPr="00CF5335">
        <w:rPr>
          <w:szCs w:val="24"/>
        </w:rPr>
        <w:t xml:space="preserve">«Взаимодействие с подрядными организациями в </w:t>
      </w:r>
      <w:r w:rsidR="006A6D00">
        <w:rPr>
          <w:szCs w:val="24"/>
        </w:rPr>
        <w:t xml:space="preserve">  </w:t>
      </w:r>
    </w:p>
    <w:p w:rsidR="006A6D00" w:rsidRPr="00DB7F96" w:rsidRDefault="006A6D00" w:rsidP="006A6D00">
      <w:pPr>
        <w:pStyle w:val="1"/>
        <w:ind w:firstLine="567"/>
        <w:jc w:val="left"/>
        <w:rPr>
          <w:szCs w:val="24"/>
        </w:rPr>
      </w:pPr>
      <w:r w:rsidRPr="00CF5335">
        <w:rPr>
          <w:szCs w:val="24"/>
        </w:rPr>
        <w:t>области</w:t>
      </w:r>
      <w:r>
        <w:rPr>
          <w:szCs w:val="24"/>
        </w:rPr>
        <w:t xml:space="preserve"> </w:t>
      </w:r>
      <w:r w:rsidRPr="00CF5335">
        <w:t>охраны труда, промышленной безопасности и охраны окружающей среды»</w:t>
      </w:r>
      <w:r>
        <w:tab/>
        <w:t xml:space="preserve">   </w:t>
      </w:r>
    </w:p>
    <w:p w:rsidR="002066F1" w:rsidRPr="00DB7F96" w:rsidRDefault="00DB7F96" w:rsidP="006A6D00">
      <w:pPr>
        <w:pStyle w:val="1"/>
        <w:ind w:firstLine="567"/>
        <w:jc w:val="left"/>
        <w:rPr>
          <w:szCs w:val="24"/>
        </w:rPr>
      </w:pPr>
      <w:r>
        <w:rPr>
          <w:szCs w:val="24"/>
        </w:rPr>
        <w:t xml:space="preserve">Приложение № 6 </w:t>
      </w:r>
      <w:r w:rsidR="00CF5335">
        <w:rPr>
          <w:szCs w:val="24"/>
        </w:rPr>
        <w:t>–</w:t>
      </w:r>
      <w:r w:rsidR="00B003D7" w:rsidRPr="00CF5335">
        <w:rPr>
          <w:szCs w:val="24"/>
        </w:rPr>
        <w:t xml:space="preserve"> </w:t>
      </w:r>
      <w:r w:rsidR="006A6D00">
        <w:rPr>
          <w:szCs w:val="24"/>
        </w:rPr>
        <w:t>Календарный план выполнения работ;</w:t>
      </w:r>
    </w:p>
    <w:p w:rsidR="002F38B6" w:rsidRDefault="002066F1" w:rsidP="002066F1">
      <w:pPr>
        <w:pStyle w:val="Style6"/>
        <w:widowControl/>
        <w:tabs>
          <w:tab w:val="left" w:pos="396"/>
        </w:tabs>
        <w:spacing w:line="240" w:lineRule="auto"/>
      </w:pPr>
      <w:r>
        <w:tab/>
        <w:t xml:space="preserve">   </w:t>
      </w:r>
      <w:r w:rsidR="002F38B6" w:rsidRPr="00282DC0">
        <w:t xml:space="preserve">Приложение № </w:t>
      </w:r>
      <w:r w:rsidR="00DB7F96">
        <w:t>7</w:t>
      </w:r>
      <w:r w:rsidR="002F38B6" w:rsidRPr="00282DC0">
        <w:t xml:space="preserve"> – </w:t>
      </w:r>
      <w:r w:rsidR="007D5DB4" w:rsidRPr="00282DC0">
        <w:t>Соглашение о конфиденциальности</w:t>
      </w:r>
      <w:r w:rsidR="006A6D00">
        <w:t>;</w:t>
      </w:r>
    </w:p>
    <w:p w:rsidR="006A6D00" w:rsidRDefault="006A6D00" w:rsidP="002066F1">
      <w:pPr>
        <w:pStyle w:val="Style6"/>
        <w:widowControl/>
        <w:tabs>
          <w:tab w:val="left" w:pos="396"/>
        </w:tabs>
        <w:spacing w:line="240" w:lineRule="auto"/>
      </w:pPr>
      <w:r>
        <w:tab/>
        <w:t xml:space="preserve">   Приложение № 8 - </w:t>
      </w:r>
      <w:r w:rsidRPr="005B19D9">
        <w:t>Заверения и Гаранти</w:t>
      </w:r>
      <w:r>
        <w:t>я</w:t>
      </w:r>
      <w:r w:rsidRPr="005B19D9">
        <w:t xml:space="preserve"> о Борьбе с Коррупцией</w:t>
      </w:r>
      <w:r>
        <w:t>.</w:t>
      </w:r>
    </w:p>
    <w:p w:rsidR="002F69BC" w:rsidRPr="00282DC0" w:rsidRDefault="002F69BC" w:rsidP="00DA6CC5">
      <w:pPr>
        <w:pStyle w:val="1"/>
        <w:jc w:val="left"/>
        <w:rPr>
          <w:szCs w:val="24"/>
        </w:rPr>
      </w:pPr>
    </w:p>
    <w:p w:rsidR="007C6615" w:rsidRDefault="000F5A99" w:rsidP="00CD4A75">
      <w:pPr>
        <w:tabs>
          <w:tab w:val="left" w:pos="2895"/>
        </w:tabs>
        <w:jc w:val="center"/>
        <w:rPr>
          <w:b/>
          <w:sz w:val="24"/>
          <w:szCs w:val="24"/>
        </w:rPr>
      </w:pPr>
      <w:r>
        <w:rPr>
          <w:b/>
          <w:sz w:val="24"/>
          <w:szCs w:val="24"/>
        </w:rPr>
        <w:t>9</w:t>
      </w:r>
      <w:r w:rsidR="007C6615" w:rsidRPr="00282DC0">
        <w:rPr>
          <w:b/>
          <w:sz w:val="24"/>
          <w:szCs w:val="24"/>
        </w:rPr>
        <w:t>. МЕСТА НАХОЖДЕНИЯ, РЕКВИЗИТЫ И ПОДПИСИ СТОРОН</w:t>
      </w:r>
    </w:p>
    <w:p w:rsidR="00042DBF" w:rsidRPr="00282DC0" w:rsidRDefault="00042DBF" w:rsidP="00CD4A75">
      <w:pPr>
        <w:tabs>
          <w:tab w:val="left" w:pos="2895"/>
        </w:tabs>
        <w:jc w:val="center"/>
        <w:rPr>
          <w:b/>
          <w:sz w:val="24"/>
          <w:szCs w:val="24"/>
        </w:rPr>
      </w:pPr>
    </w:p>
    <w:tbl>
      <w:tblPr>
        <w:tblW w:w="10474" w:type="dxa"/>
        <w:tblInd w:w="-976" w:type="dxa"/>
        <w:tblLook w:val="04A0" w:firstRow="1" w:lastRow="0" w:firstColumn="1" w:lastColumn="0" w:noHBand="0" w:noVBand="1"/>
      </w:tblPr>
      <w:tblGrid>
        <w:gridCol w:w="3828"/>
        <w:gridCol w:w="1783"/>
        <w:gridCol w:w="4863"/>
      </w:tblGrid>
      <w:tr w:rsidR="00D65A62" w:rsidRPr="00F17BC3" w:rsidTr="00AA3798">
        <w:trPr>
          <w:trHeight w:val="4363"/>
        </w:trPr>
        <w:tc>
          <w:tcPr>
            <w:tcW w:w="3828" w:type="dxa"/>
          </w:tcPr>
          <w:p w:rsidR="00D65A62" w:rsidRPr="00F17BC3" w:rsidRDefault="00D65A62" w:rsidP="00CD4A75">
            <w:pPr>
              <w:pStyle w:val="Style6"/>
              <w:widowControl/>
              <w:tabs>
                <w:tab w:val="left" w:pos="144"/>
              </w:tabs>
              <w:spacing w:line="240" w:lineRule="auto"/>
              <w:rPr>
                <w:rStyle w:val="FontStyle22"/>
                <w:b/>
                <w:sz w:val="24"/>
                <w:szCs w:val="24"/>
              </w:rPr>
            </w:pPr>
            <w:r w:rsidRPr="00F17BC3">
              <w:rPr>
                <w:rStyle w:val="FontStyle22"/>
                <w:b/>
                <w:sz w:val="24"/>
                <w:szCs w:val="24"/>
              </w:rPr>
              <w:t>ЗАКАЗЧИК:</w:t>
            </w:r>
          </w:p>
          <w:p w:rsidR="00D65A62" w:rsidRPr="00F17BC3" w:rsidRDefault="00D65A62" w:rsidP="00CD4A75">
            <w:pPr>
              <w:pStyle w:val="Style6"/>
              <w:widowControl/>
              <w:tabs>
                <w:tab w:val="left" w:pos="144"/>
              </w:tabs>
              <w:spacing w:line="240" w:lineRule="auto"/>
              <w:rPr>
                <w:rStyle w:val="FontStyle22"/>
                <w:b/>
                <w:sz w:val="24"/>
                <w:szCs w:val="24"/>
              </w:rPr>
            </w:pPr>
            <w:r w:rsidRPr="00F17BC3">
              <w:rPr>
                <w:b/>
              </w:rPr>
              <w:t>АО «МГЭС»</w:t>
            </w:r>
            <w:r w:rsidRPr="00F17BC3">
              <w:rPr>
                <w:rStyle w:val="FontStyle22"/>
                <w:b/>
                <w:sz w:val="24"/>
                <w:szCs w:val="24"/>
              </w:rPr>
              <w:t xml:space="preserve"> </w:t>
            </w:r>
          </w:p>
          <w:p w:rsidR="00D65A62" w:rsidRPr="008C16BC" w:rsidRDefault="00E766AA" w:rsidP="00CD4A75">
            <w:pPr>
              <w:pStyle w:val="Style6"/>
              <w:widowControl/>
              <w:tabs>
                <w:tab w:val="left" w:pos="144"/>
              </w:tabs>
              <w:spacing w:line="240" w:lineRule="auto"/>
              <w:jc w:val="left"/>
              <w:rPr>
                <w:sz w:val="22"/>
                <w:szCs w:val="22"/>
              </w:rPr>
            </w:pPr>
            <w:r>
              <w:rPr>
                <w:sz w:val="22"/>
                <w:szCs w:val="22"/>
              </w:rPr>
              <w:t>Юридический</w:t>
            </w:r>
            <w:r w:rsidR="00D65A62" w:rsidRPr="008C16BC">
              <w:rPr>
                <w:sz w:val="22"/>
                <w:szCs w:val="22"/>
              </w:rPr>
              <w:t xml:space="preserve"> адрес: 666911, Российская Федерация, Иркутская область, Бодайбинский район, поселок Мамакан, улица Красноармейская, 15.</w:t>
            </w:r>
          </w:p>
          <w:p w:rsidR="00D65A62" w:rsidRPr="008C16BC" w:rsidRDefault="00D65A62" w:rsidP="00CD4A75">
            <w:pPr>
              <w:pStyle w:val="Style6"/>
              <w:widowControl/>
              <w:tabs>
                <w:tab w:val="left" w:pos="144"/>
              </w:tabs>
              <w:spacing w:line="240" w:lineRule="auto"/>
              <w:jc w:val="left"/>
              <w:rPr>
                <w:sz w:val="22"/>
                <w:szCs w:val="22"/>
              </w:rPr>
            </w:pPr>
            <w:r w:rsidRPr="008C16BC">
              <w:rPr>
                <w:sz w:val="22"/>
                <w:szCs w:val="22"/>
              </w:rPr>
              <w:t>ИНН 3802010707  КПП 380201001</w:t>
            </w:r>
          </w:p>
          <w:p w:rsidR="00D65A62" w:rsidRPr="008C16BC" w:rsidRDefault="00D65A62" w:rsidP="00CD4A75">
            <w:pPr>
              <w:pStyle w:val="Style6"/>
              <w:widowControl/>
              <w:tabs>
                <w:tab w:val="left" w:pos="144"/>
              </w:tabs>
              <w:spacing w:line="240" w:lineRule="auto"/>
              <w:jc w:val="left"/>
              <w:rPr>
                <w:sz w:val="22"/>
                <w:szCs w:val="22"/>
              </w:rPr>
            </w:pPr>
            <w:r w:rsidRPr="008C16BC">
              <w:rPr>
                <w:sz w:val="22"/>
                <w:szCs w:val="22"/>
              </w:rPr>
              <w:t>ОГРН 1063802001340  ОКПО 94209918</w:t>
            </w:r>
          </w:p>
          <w:p w:rsidR="00D65A62" w:rsidRPr="008C16BC" w:rsidRDefault="00D65A62" w:rsidP="00CD4A75">
            <w:pPr>
              <w:pStyle w:val="Style6"/>
              <w:widowControl/>
              <w:tabs>
                <w:tab w:val="left" w:pos="144"/>
              </w:tabs>
              <w:spacing w:line="240" w:lineRule="auto"/>
              <w:jc w:val="left"/>
              <w:rPr>
                <w:sz w:val="22"/>
                <w:szCs w:val="22"/>
              </w:rPr>
            </w:pPr>
            <w:r w:rsidRPr="008C16BC">
              <w:rPr>
                <w:sz w:val="22"/>
                <w:szCs w:val="22"/>
              </w:rPr>
              <w:t xml:space="preserve">Р/сч  №40702810918300100386 </w:t>
            </w:r>
          </w:p>
          <w:p w:rsidR="00D205EA" w:rsidRPr="00702C70" w:rsidRDefault="00D205EA" w:rsidP="00D205EA">
            <w:pPr>
              <w:pStyle w:val="Style6"/>
              <w:widowControl/>
              <w:tabs>
                <w:tab w:val="left" w:pos="144"/>
              </w:tabs>
              <w:spacing w:line="240" w:lineRule="auto"/>
              <w:jc w:val="left"/>
              <w:rPr>
                <w:sz w:val="22"/>
                <w:szCs w:val="22"/>
              </w:rPr>
            </w:pPr>
            <w:r w:rsidRPr="00702C70">
              <w:rPr>
                <w:sz w:val="22"/>
                <w:szCs w:val="22"/>
              </w:rPr>
              <w:t xml:space="preserve">Байкальского банка </w:t>
            </w:r>
            <w:r>
              <w:rPr>
                <w:sz w:val="22"/>
                <w:szCs w:val="22"/>
              </w:rPr>
              <w:t>ПАО Сбербанк</w:t>
            </w:r>
            <w:r w:rsidRPr="00702C70">
              <w:rPr>
                <w:sz w:val="22"/>
                <w:szCs w:val="22"/>
              </w:rPr>
              <w:t>.</w:t>
            </w:r>
          </w:p>
          <w:p w:rsidR="00D205EA" w:rsidRPr="00702C70" w:rsidRDefault="00D205EA" w:rsidP="00D205EA">
            <w:pPr>
              <w:pStyle w:val="Style6"/>
              <w:widowControl/>
              <w:tabs>
                <w:tab w:val="left" w:pos="144"/>
              </w:tabs>
              <w:spacing w:line="240" w:lineRule="auto"/>
              <w:jc w:val="left"/>
              <w:rPr>
                <w:sz w:val="22"/>
                <w:szCs w:val="22"/>
              </w:rPr>
            </w:pPr>
            <w:r w:rsidRPr="00702C70">
              <w:rPr>
                <w:sz w:val="22"/>
                <w:szCs w:val="22"/>
              </w:rPr>
              <w:t xml:space="preserve">К/сч  №30101810900000000607   </w:t>
            </w:r>
          </w:p>
          <w:p w:rsidR="00D205EA" w:rsidRPr="00702C70" w:rsidRDefault="00D205EA" w:rsidP="00D205EA">
            <w:pPr>
              <w:pStyle w:val="Style6"/>
              <w:widowControl/>
              <w:tabs>
                <w:tab w:val="left" w:pos="144"/>
              </w:tabs>
              <w:spacing w:line="240" w:lineRule="auto"/>
              <w:jc w:val="left"/>
              <w:rPr>
                <w:sz w:val="22"/>
                <w:szCs w:val="22"/>
              </w:rPr>
            </w:pPr>
            <w:r w:rsidRPr="00702C70">
              <w:rPr>
                <w:sz w:val="22"/>
                <w:szCs w:val="22"/>
              </w:rPr>
              <w:t xml:space="preserve"> БИК 042520607</w:t>
            </w:r>
          </w:p>
          <w:p w:rsidR="00D205EA" w:rsidRPr="00702C70" w:rsidRDefault="00D205EA" w:rsidP="00D205EA">
            <w:pPr>
              <w:pStyle w:val="Style6"/>
              <w:widowControl/>
              <w:tabs>
                <w:tab w:val="left" w:pos="144"/>
              </w:tabs>
              <w:spacing w:line="240" w:lineRule="auto"/>
              <w:jc w:val="left"/>
              <w:rPr>
                <w:sz w:val="22"/>
                <w:szCs w:val="22"/>
              </w:rPr>
            </w:pPr>
            <w:r w:rsidRPr="00702C70">
              <w:rPr>
                <w:sz w:val="22"/>
                <w:szCs w:val="22"/>
              </w:rPr>
              <w:t>Тел. 8 (39561) 7</w:t>
            </w:r>
            <w:r>
              <w:rPr>
                <w:sz w:val="22"/>
                <w:szCs w:val="22"/>
              </w:rPr>
              <w:t>4-747</w:t>
            </w:r>
            <w:r w:rsidRPr="00702C70">
              <w:rPr>
                <w:sz w:val="22"/>
                <w:szCs w:val="22"/>
              </w:rPr>
              <w:t xml:space="preserve">  Факс  8 (39561) 74-262</w:t>
            </w:r>
          </w:p>
          <w:p w:rsidR="00D205EA" w:rsidRPr="002066F1" w:rsidRDefault="00D205EA" w:rsidP="00D205EA">
            <w:pPr>
              <w:pStyle w:val="Style6"/>
              <w:widowControl/>
              <w:tabs>
                <w:tab w:val="left" w:pos="144"/>
              </w:tabs>
              <w:spacing w:line="240" w:lineRule="auto"/>
              <w:jc w:val="left"/>
              <w:rPr>
                <w:rStyle w:val="FontStyle22"/>
                <w:sz w:val="22"/>
                <w:szCs w:val="22"/>
              </w:rPr>
            </w:pPr>
            <w:r w:rsidRPr="00702C70">
              <w:rPr>
                <w:sz w:val="22"/>
                <w:szCs w:val="22"/>
                <w:lang w:val="en-US"/>
              </w:rPr>
              <w:t>E</w:t>
            </w:r>
            <w:r w:rsidRPr="002066F1">
              <w:rPr>
                <w:sz w:val="22"/>
                <w:szCs w:val="22"/>
              </w:rPr>
              <w:t>-</w:t>
            </w:r>
            <w:r w:rsidRPr="00702C70">
              <w:rPr>
                <w:sz w:val="22"/>
                <w:szCs w:val="22"/>
                <w:lang w:val="en-US"/>
              </w:rPr>
              <w:t>mail</w:t>
            </w:r>
            <w:r w:rsidRPr="002066F1">
              <w:rPr>
                <w:sz w:val="22"/>
                <w:szCs w:val="22"/>
              </w:rPr>
              <w:t xml:space="preserve">: </w:t>
            </w:r>
            <w:hyperlink r:id="rId8" w:history="1">
              <w:r>
                <w:rPr>
                  <w:rStyle w:val="af"/>
                </w:rPr>
                <w:t>info@mamges.ru</w:t>
              </w:r>
            </w:hyperlink>
          </w:p>
          <w:p w:rsidR="00D65A62" w:rsidRPr="002066F1" w:rsidRDefault="00D65A62" w:rsidP="00CD4A75">
            <w:pPr>
              <w:pStyle w:val="Style6"/>
              <w:widowControl/>
              <w:tabs>
                <w:tab w:val="left" w:pos="144"/>
              </w:tabs>
              <w:spacing w:line="240" w:lineRule="auto"/>
              <w:rPr>
                <w:b/>
                <w:i/>
              </w:rPr>
            </w:pPr>
            <w:r w:rsidRPr="008C16BC">
              <w:rPr>
                <w:b/>
              </w:rPr>
              <w:t>Директор</w:t>
            </w:r>
            <w:r w:rsidRPr="002066F1">
              <w:rPr>
                <w:b/>
              </w:rPr>
              <w:t xml:space="preserve"> </w:t>
            </w:r>
          </w:p>
          <w:p w:rsidR="00D65A62" w:rsidRPr="002066F1" w:rsidRDefault="00D65A62" w:rsidP="00CD4A75">
            <w:pPr>
              <w:pStyle w:val="Style6"/>
              <w:widowControl/>
              <w:tabs>
                <w:tab w:val="left" w:pos="144"/>
              </w:tabs>
              <w:spacing w:line="240" w:lineRule="auto"/>
              <w:rPr>
                <w:rStyle w:val="FontStyle22"/>
                <w:b/>
                <w:sz w:val="24"/>
                <w:szCs w:val="24"/>
              </w:rPr>
            </w:pPr>
            <w:r w:rsidRPr="008C16BC">
              <w:rPr>
                <w:b/>
              </w:rPr>
              <w:t>АО</w:t>
            </w:r>
            <w:r w:rsidRPr="002066F1">
              <w:rPr>
                <w:b/>
              </w:rPr>
              <w:t xml:space="preserve">  «</w:t>
            </w:r>
            <w:r w:rsidRPr="008C16BC">
              <w:rPr>
                <w:b/>
              </w:rPr>
              <w:t>МГЭС</w:t>
            </w:r>
            <w:r w:rsidRPr="002066F1">
              <w:rPr>
                <w:b/>
              </w:rPr>
              <w:t>»</w:t>
            </w:r>
          </w:p>
          <w:p w:rsidR="00D65A62" w:rsidRPr="002066F1" w:rsidRDefault="00D65A62" w:rsidP="00CD4A75">
            <w:pPr>
              <w:pStyle w:val="Style6"/>
              <w:widowControl/>
              <w:tabs>
                <w:tab w:val="left" w:pos="144"/>
              </w:tabs>
              <w:spacing w:line="240" w:lineRule="auto"/>
              <w:rPr>
                <w:rStyle w:val="FontStyle22"/>
                <w:sz w:val="24"/>
                <w:szCs w:val="24"/>
              </w:rPr>
            </w:pPr>
          </w:p>
          <w:p w:rsidR="00D65A62" w:rsidRPr="002066F1" w:rsidRDefault="00042DBF" w:rsidP="00CD4A75">
            <w:pPr>
              <w:pStyle w:val="Style6"/>
              <w:widowControl/>
              <w:tabs>
                <w:tab w:val="left" w:pos="144"/>
              </w:tabs>
              <w:spacing w:line="240" w:lineRule="auto"/>
              <w:rPr>
                <w:rStyle w:val="FontStyle22"/>
                <w:sz w:val="24"/>
                <w:szCs w:val="24"/>
              </w:rPr>
            </w:pPr>
            <w:r>
              <w:rPr>
                <w:rStyle w:val="FontStyle22"/>
                <w:sz w:val="24"/>
                <w:szCs w:val="24"/>
              </w:rPr>
              <w:t>__________________</w:t>
            </w:r>
            <w:r w:rsidR="00D65A62" w:rsidRPr="00F17BC3">
              <w:rPr>
                <w:rStyle w:val="FontStyle22"/>
                <w:sz w:val="24"/>
                <w:szCs w:val="24"/>
              </w:rPr>
              <w:t>Д</w:t>
            </w:r>
            <w:r w:rsidR="00D65A62" w:rsidRPr="002066F1">
              <w:rPr>
                <w:rStyle w:val="FontStyle22"/>
                <w:sz w:val="24"/>
                <w:szCs w:val="24"/>
              </w:rPr>
              <w:t>.</w:t>
            </w:r>
            <w:r w:rsidR="00D65A62" w:rsidRPr="00F17BC3">
              <w:rPr>
                <w:rStyle w:val="FontStyle22"/>
                <w:sz w:val="24"/>
                <w:szCs w:val="24"/>
              </w:rPr>
              <w:t>В</w:t>
            </w:r>
            <w:r w:rsidR="00D65A62" w:rsidRPr="002066F1">
              <w:t xml:space="preserve">. </w:t>
            </w:r>
            <w:r w:rsidR="00D65A62" w:rsidRPr="00F17BC3">
              <w:t>Гришак</w:t>
            </w:r>
            <w:r w:rsidR="00D65A62" w:rsidRPr="002066F1">
              <w:t xml:space="preserve"> </w:t>
            </w:r>
          </w:p>
          <w:p w:rsidR="00D65A62" w:rsidRPr="00042DBF" w:rsidRDefault="00D65A62" w:rsidP="00CD4A75">
            <w:pPr>
              <w:pStyle w:val="Style6"/>
              <w:widowControl/>
              <w:tabs>
                <w:tab w:val="left" w:pos="144"/>
              </w:tabs>
              <w:spacing w:line="240" w:lineRule="auto"/>
            </w:pPr>
            <w:r w:rsidRPr="00F17BC3">
              <w:rPr>
                <w:rStyle w:val="FontStyle22"/>
                <w:sz w:val="24"/>
                <w:szCs w:val="24"/>
              </w:rPr>
              <w:t>м</w:t>
            </w:r>
            <w:r w:rsidRPr="00042DBF">
              <w:rPr>
                <w:rStyle w:val="FontStyle22"/>
                <w:sz w:val="24"/>
                <w:szCs w:val="24"/>
              </w:rPr>
              <w:t>.</w:t>
            </w:r>
            <w:r w:rsidRPr="00F17BC3">
              <w:rPr>
                <w:rStyle w:val="FontStyle22"/>
                <w:sz w:val="24"/>
                <w:szCs w:val="24"/>
              </w:rPr>
              <w:t>п</w:t>
            </w:r>
            <w:r w:rsidRPr="00042DBF">
              <w:rPr>
                <w:rStyle w:val="FontStyle22"/>
                <w:sz w:val="24"/>
                <w:szCs w:val="24"/>
              </w:rPr>
              <w:t>.</w:t>
            </w:r>
          </w:p>
        </w:tc>
        <w:tc>
          <w:tcPr>
            <w:tcW w:w="1783" w:type="dxa"/>
          </w:tcPr>
          <w:p w:rsidR="00D65A62" w:rsidRPr="00042DBF" w:rsidRDefault="00D65A62" w:rsidP="00CD4A75">
            <w:pPr>
              <w:pStyle w:val="Style6"/>
              <w:widowControl/>
              <w:tabs>
                <w:tab w:val="left" w:pos="144"/>
              </w:tabs>
              <w:spacing w:line="240" w:lineRule="auto"/>
              <w:rPr>
                <w:rStyle w:val="FontStyle22"/>
                <w:b/>
                <w:sz w:val="24"/>
                <w:szCs w:val="24"/>
              </w:rPr>
            </w:pPr>
          </w:p>
        </w:tc>
        <w:tc>
          <w:tcPr>
            <w:tcW w:w="4863" w:type="dxa"/>
          </w:tcPr>
          <w:p w:rsidR="00D65A62" w:rsidRPr="00F17BC3" w:rsidRDefault="00D65A62" w:rsidP="00CD4A75">
            <w:pPr>
              <w:pStyle w:val="Style6"/>
              <w:widowControl/>
              <w:tabs>
                <w:tab w:val="left" w:pos="144"/>
              </w:tabs>
              <w:spacing w:line="240" w:lineRule="auto"/>
              <w:rPr>
                <w:rStyle w:val="FontStyle22"/>
                <w:b/>
                <w:sz w:val="24"/>
                <w:szCs w:val="24"/>
              </w:rPr>
            </w:pPr>
            <w:r w:rsidRPr="00F17BC3">
              <w:rPr>
                <w:rStyle w:val="FontStyle22"/>
                <w:b/>
                <w:sz w:val="24"/>
                <w:szCs w:val="24"/>
              </w:rPr>
              <w:t xml:space="preserve">ИСПОЛНИТЕЛЬ: </w:t>
            </w:r>
          </w:p>
          <w:p w:rsidR="00D65A62" w:rsidRDefault="00D65A62"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B25956" w:rsidRDefault="00B25956" w:rsidP="00CD4A75">
            <w:pPr>
              <w:pStyle w:val="Style6"/>
              <w:widowControl/>
              <w:tabs>
                <w:tab w:val="left" w:pos="144"/>
              </w:tabs>
              <w:spacing w:line="240" w:lineRule="auto"/>
              <w:rPr>
                <w:rStyle w:val="FontStyle22"/>
                <w:sz w:val="24"/>
                <w:szCs w:val="24"/>
              </w:rPr>
            </w:pPr>
          </w:p>
          <w:p w:rsidR="00042DBF" w:rsidRDefault="00042DBF" w:rsidP="00CD4A75">
            <w:pPr>
              <w:pStyle w:val="Style6"/>
              <w:widowControl/>
              <w:tabs>
                <w:tab w:val="left" w:pos="144"/>
              </w:tabs>
              <w:spacing w:line="240" w:lineRule="auto"/>
              <w:rPr>
                <w:rStyle w:val="FontStyle22"/>
                <w:sz w:val="24"/>
                <w:szCs w:val="24"/>
              </w:rPr>
            </w:pPr>
          </w:p>
          <w:p w:rsidR="00042DBF" w:rsidRPr="00F17BC3" w:rsidRDefault="00042DBF" w:rsidP="00CD4A75">
            <w:pPr>
              <w:pStyle w:val="Style6"/>
              <w:widowControl/>
              <w:tabs>
                <w:tab w:val="left" w:pos="144"/>
              </w:tabs>
              <w:spacing w:line="240" w:lineRule="auto"/>
              <w:rPr>
                <w:rStyle w:val="FontStyle22"/>
                <w:sz w:val="24"/>
                <w:szCs w:val="24"/>
              </w:rPr>
            </w:pPr>
          </w:p>
          <w:p w:rsidR="00B25956" w:rsidRDefault="00D65A62" w:rsidP="00B25956">
            <w:pPr>
              <w:pStyle w:val="Style6"/>
              <w:widowControl/>
              <w:tabs>
                <w:tab w:val="left" w:pos="144"/>
              </w:tabs>
              <w:spacing w:line="240" w:lineRule="auto"/>
              <w:rPr>
                <w:rStyle w:val="FontStyle22"/>
                <w:sz w:val="24"/>
                <w:szCs w:val="24"/>
              </w:rPr>
            </w:pPr>
            <w:r w:rsidRPr="00F17BC3">
              <w:rPr>
                <w:rStyle w:val="FontStyle22"/>
                <w:sz w:val="24"/>
                <w:szCs w:val="24"/>
              </w:rPr>
              <w:t xml:space="preserve">________________________ </w:t>
            </w:r>
          </w:p>
          <w:p w:rsidR="00D65A62" w:rsidRPr="00F17BC3" w:rsidRDefault="00D65A62" w:rsidP="00B25956">
            <w:pPr>
              <w:pStyle w:val="Style6"/>
              <w:widowControl/>
              <w:tabs>
                <w:tab w:val="left" w:pos="144"/>
              </w:tabs>
              <w:spacing w:line="240" w:lineRule="auto"/>
            </w:pPr>
            <w:r w:rsidRPr="00F17BC3">
              <w:rPr>
                <w:rStyle w:val="FontStyle22"/>
                <w:sz w:val="24"/>
                <w:szCs w:val="24"/>
              </w:rPr>
              <w:t>м.п.</w:t>
            </w:r>
          </w:p>
        </w:tc>
      </w:tr>
      <w:tr w:rsidR="00AA3798" w:rsidRPr="00F17BC3" w:rsidTr="00AA3798">
        <w:trPr>
          <w:trHeight w:val="4363"/>
        </w:trPr>
        <w:tc>
          <w:tcPr>
            <w:tcW w:w="3828" w:type="dxa"/>
          </w:tcPr>
          <w:p w:rsidR="00AA3798" w:rsidRPr="00F17BC3" w:rsidRDefault="00AA3798" w:rsidP="00CD4A75">
            <w:pPr>
              <w:pStyle w:val="Style6"/>
              <w:widowControl/>
              <w:tabs>
                <w:tab w:val="left" w:pos="144"/>
              </w:tabs>
              <w:spacing w:line="240" w:lineRule="auto"/>
              <w:rPr>
                <w:rStyle w:val="FontStyle22"/>
                <w:b/>
                <w:sz w:val="24"/>
                <w:szCs w:val="24"/>
              </w:rPr>
            </w:pPr>
          </w:p>
        </w:tc>
        <w:tc>
          <w:tcPr>
            <w:tcW w:w="1783" w:type="dxa"/>
          </w:tcPr>
          <w:p w:rsidR="00AA3798" w:rsidRPr="00042DBF" w:rsidRDefault="00AA3798" w:rsidP="00CD4A75">
            <w:pPr>
              <w:pStyle w:val="Style6"/>
              <w:widowControl/>
              <w:tabs>
                <w:tab w:val="left" w:pos="144"/>
              </w:tabs>
              <w:spacing w:line="240" w:lineRule="auto"/>
              <w:rPr>
                <w:rStyle w:val="FontStyle22"/>
                <w:b/>
                <w:sz w:val="24"/>
                <w:szCs w:val="24"/>
              </w:rPr>
            </w:pPr>
          </w:p>
        </w:tc>
        <w:tc>
          <w:tcPr>
            <w:tcW w:w="4863" w:type="dxa"/>
          </w:tcPr>
          <w:p w:rsidR="00AA3798" w:rsidRPr="00F17BC3" w:rsidRDefault="00AA3798" w:rsidP="00CD4A75">
            <w:pPr>
              <w:pStyle w:val="Style6"/>
              <w:widowControl/>
              <w:tabs>
                <w:tab w:val="left" w:pos="144"/>
              </w:tabs>
              <w:spacing w:line="240" w:lineRule="auto"/>
              <w:rPr>
                <w:rStyle w:val="FontStyle22"/>
                <w:b/>
                <w:sz w:val="24"/>
                <w:szCs w:val="24"/>
              </w:rPr>
            </w:pPr>
          </w:p>
        </w:tc>
      </w:tr>
    </w:tbl>
    <w:p w:rsidR="00DF0A64" w:rsidRDefault="00DF0A64" w:rsidP="00CD4A75">
      <w:pPr>
        <w:jc w:val="right"/>
        <w:rPr>
          <w:sz w:val="24"/>
          <w:szCs w:val="24"/>
        </w:rPr>
      </w:pPr>
    </w:p>
    <w:p w:rsidR="000273E2" w:rsidRDefault="000273E2" w:rsidP="00CD4A75">
      <w:pPr>
        <w:jc w:val="right"/>
        <w:rPr>
          <w:sz w:val="24"/>
          <w:szCs w:val="24"/>
        </w:rPr>
      </w:pPr>
    </w:p>
    <w:p w:rsidR="000273E2" w:rsidRDefault="000273E2" w:rsidP="00CD4A75">
      <w:pPr>
        <w:jc w:val="right"/>
        <w:rPr>
          <w:sz w:val="24"/>
          <w:szCs w:val="24"/>
        </w:rPr>
      </w:pPr>
    </w:p>
    <w:p w:rsidR="000273E2" w:rsidRDefault="000273E2" w:rsidP="00CD4A75">
      <w:pPr>
        <w:jc w:val="right"/>
        <w:rPr>
          <w:sz w:val="24"/>
          <w:szCs w:val="24"/>
        </w:rPr>
      </w:pPr>
    </w:p>
    <w:p w:rsidR="000273E2" w:rsidRDefault="000273E2"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B2A76" w:rsidRDefault="00AB2A76" w:rsidP="00CD4A75">
      <w:pPr>
        <w:jc w:val="right"/>
        <w:rPr>
          <w:sz w:val="24"/>
          <w:szCs w:val="24"/>
        </w:rPr>
      </w:pPr>
    </w:p>
    <w:p w:rsidR="00A27A38" w:rsidRPr="002066F1" w:rsidRDefault="00A27A38" w:rsidP="00CD4A75">
      <w:pPr>
        <w:pageBreakBefore/>
        <w:jc w:val="right"/>
        <w:rPr>
          <w:b/>
          <w:i/>
          <w:sz w:val="22"/>
          <w:szCs w:val="22"/>
        </w:rPr>
      </w:pPr>
      <w:r w:rsidRPr="002066F1">
        <w:rPr>
          <w:b/>
          <w:i/>
          <w:sz w:val="22"/>
          <w:szCs w:val="22"/>
        </w:rPr>
        <w:t>Приложение №</w:t>
      </w:r>
      <w:r w:rsidR="008E1D78">
        <w:rPr>
          <w:b/>
          <w:i/>
          <w:sz w:val="22"/>
          <w:szCs w:val="22"/>
        </w:rPr>
        <w:t>4</w:t>
      </w:r>
      <w:r w:rsidRPr="002066F1">
        <w:rPr>
          <w:b/>
          <w:i/>
          <w:sz w:val="22"/>
          <w:szCs w:val="22"/>
        </w:rPr>
        <w:br/>
        <w:t xml:space="preserve">к договору </w:t>
      </w:r>
      <w:r w:rsidR="008C16BC" w:rsidRPr="002066F1">
        <w:rPr>
          <w:b/>
          <w:i/>
          <w:sz w:val="22"/>
          <w:szCs w:val="22"/>
        </w:rPr>
        <w:t xml:space="preserve">подряда </w:t>
      </w:r>
      <w:r w:rsidRPr="002066F1">
        <w:rPr>
          <w:b/>
          <w:i/>
          <w:sz w:val="22"/>
          <w:szCs w:val="22"/>
        </w:rPr>
        <w:t>№</w:t>
      </w:r>
      <w:r w:rsidR="00B66DB3" w:rsidRPr="002066F1">
        <w:rPr>
          <w:b/>
          <w:i/>
          <w:sz w:val="22"/>
          <w:szCs w:val="22"/>
        </w:rPr>
        <w:t xml:space="preserve"> </w:t>
      </w:r>
      <w:r w:rsidR="008C16BC" w:rsidRPr="002066F1">
        <w:rPr>
          <w:b/>
          <w:i/>
          <w:sz w:val="22"/>
          <w:szCs w:val="22"/>
        </w:rPr>
        <w:t>_</w:t>
      </w:r>
      <w:r w:rsidR="0052575B">
        <w:rPr>
          <w:b/>
          <w:i/>
          <w:sz w:val="22"/>
          <w:szCs w:val="22"/>
        </w:rPr>
        <w:t>____</w:t>
      </w:r>
      <w:r w:rsidR="008C16BC" w:rsidRPr="002066F1">
        <w:rPr>
          <w:b/>
          <w:i/>
          <w:sz w:val="22"/>
          <w:szCs w:val="22"/>
        </w:rPr>
        <w:t>______ от ______________</w:t>
      </w:r>
    </w:p>
    <w:p w:rsidR="00A27A38" w:rsidRPr="00282DC0" w:rsidRDefault="00A27A38" w:rsidP="00CD4A75">
      <w:pPr>
        <w:jc w:val="center"/>
        <w:rPr>
          <w:b/>
          <w:sz w:val="24"/>
          <w:szCs w:val="24"/>
        </w:rPr>
      </w:pPr>
    </w:p>
    <w:p w:rsidR="00A27A38" w:rsidRPr="00282DC0" w:rsidRDefault="00A27A38" w:rsidP="00CD4A75">
      <w:pPr>
        <w:jc w:val="center"/>
        <w:rPr>
          <w:b/>
          <w:sz w:val="24"/>
          <w:szCs w:val="24"/>
        </w:rPr>
      </w:pPr>
      <w:r w:rsidRPr="00282DC0">
        <w:rPr>
          <w:b/>
          <w:sz w:val="24"/>
          <w:szCs w:val="24"/>
        </w:rPr>
        <w:t>ПРОТОКОЛ</w:t>
      </w:r>
    </w:p>
    <w:p w:rsidR="00A27A38" w:rsidRPr="00282DC0" w:rsidRDefault="00A27A38" w:rsidP="00CD4A75">
      <w:pPr>
        <w:jc w:val="center"/>
        <w:rPr>
          <w:b/>
          <w:sz w:val="24"/>
          <w:szCs w:val="24"/>
        </w:rPr>
      </w:pPr>
      <w:r w:rsidRPr="00282DC0">
        <w:rPr>
          <w:b/>
          <w:sz w:val="24"/>
          <w:szCs w:val="24"/>
        </w:rPr>
        <w:t>СОГЛАСОВАНИЯ ДОГОВОРНОЙ ЦЕНЫ</w:t>
      </w:r>
    </w:p>
    <w:p w:rsidR="00A27A38" w:rsidRPr="00282DC0" w:rsidRDefault="00A27A38" w:rsidP="00CD4A75">
      <w:pPr>
        <w:jc w:val="center"/>
        <w:rPr>
          <w:b/>
          <w:sz w:val="24"/>
          <w:szCs w:val="24"/>
        </w:rPr>
      </w:pPr>
    </w:p>
    <w:p w:rsidR="00A27A38" w:rsidRPr="00282DC0" w:rsidRDefault="00A27A38" w:rsidP="00CD4A75">
      <w:pPr>
        <w:jc w:val="center"/>
        <w:rPr>
          <w:b/>
          <w:sz w:val="24"/>
          <w:szCs w:val="24"/>
        </w:rPr>
      </w:pPr>
    </w:p>
    <w:p w:rsidR="008C16BC" w:rsidRDefault="008C16BC" w:rsidP="008C16BC">
      <w:pPr>
        <w:ind w:firstLine="567"/>
        <w:jc w:val="both"/>
        <w:rPr>
          <w:sz w:val="24"/>
        </w:rPr>
      </w:pPr>
      <w:r w:rsidRPr="00F929D6">
        <w:rPr>
          <w:b/>
          <w:sz w:val="24"/>
        </w:rPr>
        <w:t>Акционерное общество «Мамаканская ГЭС» (АО «МГЭС»)</w:t>
      </w:r>
      <w:r w:rsidRPr="00695194">
        <w:rPr>
          <w:sz w:val="24"/>
        </w:rPr>
        <w:t xml:space="preserve">, </w:t>
      </w:r>
      <w:r>
        <w:rPr>
          <w:sz w:val="24"/>
        </w:rPr>
        <w:t>именуемое в дальнейшем «</w:t>
      </w:r>
      <w:r w:rsidRPr="008C16BC">
        <w:rPr>
          <w:b/>
          <w:sz w:val="24"/>
        </w:rPr>
        <w:t>Заказчик</w:t>
      </w:r>
      <w:r>
        <w:rPr>
          <w:sz w:val="24"/>
        </w:rPr>
        <w:t xml:space="preserve">» </w:t>
      </w:r>
      <w:r w:rsidRPr="00695194">
        <w:rPr>
          <w:sz w:val="24"/>
        </w:rPr>
        <w:t>в</w:t>
      </w:r>
      <w:r w:rsidRPr="00695194">
        <w:t xml:space="preserve"> </w:t>
      </w:r>
      <w:r w:rsidRPr="00695194">
        <w:rPr>
          <w:sz w:val="24"/>
          <w:szCs w:val="24"/>
        </w:rPr>
        <w:t xml:space="preserve">лице директора </w:t>
      </w:r>
      <w:r w:rsidRPr="00F929D6">
        <w:rPr>
          <w:b/>
          <w:sz w:val="24"/>
          <w:szCs w:val="24"/>
        </w:rPr>
        <w:t>Гришака Дмитри</w:t>
      </w:r>
      <w:r w:rsidR="00172B0E">
        <w:rPr>
          <w:b/>
          <w:sz w:val="24"/>
          <w:szCs w:val="24"/>
        </w:rPr>
        <w:t>я</w:t>
      </w:r>
      <w:r w:rsidRPr="00F929D6">
        <w:rPr>
          <w:b/>
          <w:sz w:val="24"/>
          <w:szCs w:val="24"/>
        </w:rPr>
        <w:t xml:space="preserve"> Витальевича</w:t>
      </w:r>
      <w:r w:rsidRPr="00A7526C">
        <w:rPr>
          <w:sz w:val="24"/>
          <w:szCs w:val="24"/>
        </w:rPr>
        <w:t>, действующего на основании Устава,</w:t>
      </w:r>
      <w:r w:rsidRPr="00A7526C">
        <w:rPr>
          <w:sz w:val="24"/>
        </w:rPr>
        <w:t xml:space="preserve"> с одной стороны, и </w:t>
      </w:r>
    </w:p>
    <w:p w:rsidR="00A27A38" w:rsidRPr="00282DC0" w:rsidRDefault="0052575B" w:rsidP="00CD4A75">
      <w:pPr>
        <w:tabs>
          <w:tab w:val="left" w:pos="-4536"/>
        </w:tabs>
        <w:ind w:firstLine="567"/>
        <w:jc w:val="both"/>
        <w:rPr>
          <w:sz w:val="24"/>
          <w:szCs w:val="24"/>
        </w:rPr>
      </w:pPr>
      <w:r>
        <w:rPr>
          <w:b/>
          <w:sz w:val="24"/>
        </w:rPr>
        <w:t>_____________________</w:t>
      </w:r>
      <w:r w:rsidR="008C16BC" w:rsidRPr="00A7526C">
        <w:rPr>
          <w:sz w:val="24"/>
        </w:rPr>
        <w:t>, именуемое в дальнейшем «</w:t>
      </w:r>
      <w:r w:rsidR="006A6D00">
        <w:rPr>
          <w:b/>
          <w:sz w:val="24"/>
        </w:rPr>
        <w:t>Исполнитель</w:t>
      </w:r>
      <w:r w:rsidR="008C16BC" w:rsidRPr="00A7526C">
        <w:rPr>
          <w:sz w:val="24"/>
        </w:rPr>
        <w:t xml:space="preserve">», в лице директора </w:t>
      </w:r>
      <w:r>
        <w:rPr>
          <w:b/>
          <w:sz w:val="24"/>
        </w:rPr>
        <w:t>_________________</w:t>
      </w:r>
      <w:r w:rsidR="008C16BC" w:rsidRPr="00A7526C">
        <w:rPr>
          <w:sz w:val="24"/>
        </w:rPr>
        <w:t xml:space="preserve">, действующего на основании </w:t>
      </w:r>
      <w:r>
        <w:rPr>
          <w:sz w:val="24"/>
        </w:rPr>
        <w:t>________</w:t>
      </w:r>
      <w:r w:rsidR="008C16BC" w:rsidRPr="00A7526C">
        <w:rPr>
          <w:sz w:val="24"/>
        </w:rPr>
        <w:t>, с другой стороны, именуемые в дальнейшем «</w:t>
      </w:r>
      <w:r w:rsidR="008C16BC" w:rsidRPr="008C16BC">
        <w:rPr>
          <w:b/>
          <w:sz w:val="24"/>
        </w:rPr>
        <w:t>Стороны</w:t>
      </w:r>
      <w:r w:rsidR="008C16BC" w:rsidRPr="00A7526C">
        <w:rPr>
          <w:sz w:val="24"/>
        </w:rPr>
        <w:t>»,</w:t>
      </w:r>
      <w:r w:rsidR="008C16BC">
        <w:rPr>
          <w:sz w:val="24"/>
          <w:szCs w:val="24"/>
        </w:rPr>
        <w:t xml:space="preserve"> </w:t>
      </w:r>
      <w:r w:rsidR="003E596C">
        <w:rPr>
          <w:sz w:val="24"/>
          <w:szCs w:val="24"/>
        </w:rPr>
        <w:t>у</w:t>
      </w:r>
      <w:r w:rsidR="00A27A38" w:rsidRPr="00282DC0">
        <w:rPr>
          <w:sz w:val="24"/>
          <w:szCs w:val="24"/>
        </w:rPr>
        <w:t>достоверяем, что сторонами достигнуто соглашение о величине договорной цены на</w:t>
      </w:r>
      <w:r w:rsidR="008C16BC">
        <w:rPr>
          <w:b/>
          <w:color w:val="000000"/>
          <w:sz w:val="24"/>
          <w:szCs w:val="24"/>
        </w:rPr>
        <w:t xml:space="preserve"> </w:t>
      </w:r>
      <w:r w:rsidR="003E596C">
        <w:rPr>
          <w:sz w:val="24"/>
          <w:szCs w:val="24"/>
        </w:rPr>
        <w:t xml:space="preserve">работы по </w:t>
      </w:r>
      <w:r>
        <w:rPr>
          <w:sz w:val="24"/>
          <w:szCs w:val="24"/>
        </w:rPr>
        <w:t>Реконструкции Щита постоянного тока Мамаканской ГЭС</w:t>
      </w:r>
      <w:r w:rsidR="003E596C">
        <w:rPr>
          <w:sz w:val="24"/>
          <w:szCs w:val="24"/>
        </w:rPr>
        <w:t xml:space="preserve">, </w:t>
      </w:r>
      <w:r w:rsidR="003E596C" w:rsidRPr="00282DC0">
        <w:rPr>
          <w:sz w:val="24"/>
          <w:szCs w:val="24"/>
        </w:rPr>
        <w:t xml:space="preserve">проводимые </w:t>
      </w:r>
      <w:r w:rsidR="006A6D00">
        <w:rPr>
          <w:sz w:val="24"/>
          <w:szCs w:val="24"/>
        </w:rPr>
        <w:t>Исполнител</w:t>
      </w:r>
      <w:r>
        <w:rPr>
          <w:sz w:val="24"/>
          <w:szCs w:val="24"/>
        </w:rPr>
        <w:t>е</w:t>
      </w:r>
      <w:r w:rsidR="00A27A38" w:rsidRPr="00282DC0">
        <w:rPr>
          <w:sz w:val="24"/>
          <w:szCs w:val="24"/>
        </w:rPr>
        <w:t xml:space="preserve">м в рамках Договора </w:t>
      </w:r>
      <w:r w:rsidR="008C16BC">
        <w:rPr>
          <w:sz w:val="24"/>
          <w:szCs w:val="24"/>
        </w:rPr>
        <w:t xml:space="preserve">подряда </w:t>
      </w:r>
      <w:r w:rsidR="00A27A38" w:rsidRPr="00172B0E">
        <w:rPr>
          <w:sz w:val="24"/>
          <w:szCs w:val="24"/>
        </w:rPr>
        <w:t>№</w:t>
      </w:r>
      <w:r w:rsidR="00A27A38" w:rsidRPr="00282DC0">
        <w:rPr>
          <w:b/>
          <w:sz w:val="24"/>
          <w:szCs w:val="24"/>
        </w:rPr>
        <w:t xml:space="preserve"> </w:t>
      </w:r>
      <w:r w:rsidR="00E21B2E">
        <w:rPr>
          <w:b/>
          <w:sz w:val="24"/>
          <w:szCs w:val="24"/>
        </w:rPr>
        <w:t>___</w:t>
      </w:r>
      <w:r w:rsidR="003E596C">
        <w:rPr>
          <w:b/>
          <w:sz w:val="24"/>
          <w:szCs w:val="24"/>
        </w:rPr>
        <w:t>__</w:t>
      </w:r>
      <w:r>
        <w:rPr>
          <w:b/>
          <w:sz w:val="24"/>
          <w:szCs w:val="24"/>
        </w:rPr>
        <w:t>_____</w:t>
      </w:r>
      <w:r w:rsidR="003E596C">
        <w:rPr>
          <w:b/>
          <w:sz w:val="24"/>
          <w:szCs w:val="24"/>
        </w:rPr>
        <w:t>__</w:t>
      </w:r>
      <w:r w:rsidR="00E21B2E">
        <w:rPr>
          <w:b/>
          <w:sz w:val="24"/>
          <w:szCs w:val="24"/>
        </w:rPr>
        <w:t xml:space="preserve"> </w:t>
      </w:r>
      <w:r w:rsidR="00224275" w:rsidRPr="00097F29">
        <w:rPr>
          <w:sz w:val="24"/>
          <w:szCs w:val="24"/>
        </w:rPr>
        <w:t xml:space="preserve">от </w:t>
      </w:r>
      <w:r w:rsidR="00E21B2E">
        <w:rPr>
          <w:sz w:val="24"/>
          <w:szCs w:val="24"/>
        </w:rPr>
        <w:t>________</w:t>
      </w:r>
    </w:p>
    <w:p w:rsidR="000273E2" w:rsidRDefault="00A27A38" w:rsidP="000A0D9E">
      <w:pPr>
        <w:ind w:firstLine="567"/>
        <w:jc w:val="both"/>
        <w:rPr>
          <w:b/>
          <w:color w:val="000000"/>
          <w:sz w:val="24"/>
          <w:szCs w:val="24"/>
        </w:rPr>
      </w:pPr>
      <w:r w:rsidRPr="00282DC0">
        <w:rPr>
          <w:sz w:val="24"/>
          <w:szCs w:val="24"/>
        </w:rPr>
        <w:t xml:space="preserve">Общая цена настоящего Договора </w:t>
      </w:r>
      <w:r w:rsidR="008C16BC">
        <w:rPr>
          <w:sz w:val="24"/>
          <w:szCs w:val="24"/>
        </w:rPr>
        <w:t>подряда №_</w:t>
      </w:r>
      <w:r w:rsidR="0052575B">
        <w:rPr>
          <w:sz w:val="24"/>
          <w:szCs w:val="24"/>
        </w:rPr>
        <w:t>_</w:t>
      </w:r>
      <w:r w:rsidR="00AC1D9F">
        <w:rPr>
          <w:sz w:val="24"/>
          <w:szCs w:val="24"/>
        </w:rPr>
        <w:t>___</w:t>
      </w:r>
      <w:r w:rsidR="0052575B">
        <w:rPr>
          <w:sz w:val="24"/>
          <w:szCs w:val="24"/>
        </w:rPr>
        <w:t>_____</w:t>
      </w:r>
      <w:r w:rsidR="008C16BC">
        <w:rPr>
          <w:sz w:val="24"/>
          <w:szCs w:val="24"/>
        </w:rPr>
        <w:t>____ от __</w:t>
      </w:r>
      <w:r w:rsidR="0052575B">
        <w:rPr>
          <w:sz w:val="24"/>
          <w:szCs w:val="24"/>
        </w:rPr>
        <w:t>__</w:t>
      </w:r>
      <w:r w:rsidR="008C16BC">
        <w:rPr>
          <w:sz w:val="24"/>
          <w:szCs w:val="24"/>
        </w:rPr>
        <w:t xml:space="preserve">______ </w:t>
      </w:r>
      <w:r w:rsidRPr="00282DC0">
        <w:rPr>
          <w:sz w:val="24"/>
          <w:szCs w:val="24"/>
        </w:rPr>
        <w:t xml:space="preserve">определена на основании </w:t>
      </w:r>
      <w:r w:rsidR="0052575B">
        <w:rPr>
          <w:sz w:val="24"/>
          <w:szCs w:val="24"/>
        </w:rPr>
        <w:t>Локально-с</w:t>
      </w:r>
      <w:r w:rsidRPr="00282DC0">
        <w:rPr>
          <w:sz w:val="24"/>
          <w:szCs w:val="24"/>
        </w:rPr>
        <w:t xml:space="preserve">метной документации </w:t>
      </w:r>
      <w:r w:rsidR="006A6D00">
        <w:rPr>
          <w:sz w:val="24"/>
          <w:szCs w:val="24"/>
        </w:rPr>
        <w:t>Исполнител</w:t>
      </w:r>
      <w:r w:rsidR="0052575B">
        <w:rPr>
          <w:sz w:val="24"/>
          <w:szCs w:val="24"/>
        </w:rPr>
        <w:t>я</w:t>
      </w:r>
      <w:r w:rsidRPr="00282DC0">
        <w:rPr>
          <w:sz w:val="24"/>
          <w:szCs w:val="24"/>
        </w:rPr>
        <w:t xml:space="preserve">, утвержденной Заказчиком, и составляет </w:t>
      </w:r>
      <w:r w:rsidR="0052575B">
        <w:rPr>
          <w:b/>
          <w:color w:val="000000"/>
          <w:sz w:val="24"/>
          <w:szCs w:val="24"/>
        </w:rPr>
        <w:t>_____________</w:t>
      </w:r>
      <w:r w:rsidR="000273E2" w:rsidRPr="00C01F26">
        <w:rPr>
          <w:b/>
          <w:color w:val="000000"/>
          <w:sz w:val="24"/>
          <w:szCs w:val="24"/>
        </w:rPr>
        <w:t xml:space="preserve"> (</w:t>
      </w:r>
      <w:r w:rsidR="0052575B">
        <w:rPr>
          <w:b/>
          <w:color w:val="000000"/>
          <w:sz w:val="24"/>
          <w:szCs w:val="24"/>
        </w:rPr>
        <w:t>_______________</w:t>
      </w:r>
      <w:r w:rsidR="000273E2">
        <w:rPr>
          <w:b/>
          <w:color w:val="000000"/>
          <w:sz w:val="24"/>
          <w:szCs w:val="24"/>
        </w:rPr>
        <w:t>) рублей РФ 00 к</w:t>
      </w:r>
      <w:r w:rsidR="000273E2" w:rsidRPr="00C01F26">
        <w:rPr>
          <w:b/>
          <w:color w:val="000000"/>
          <w:sz w:val="24"/>
          <w:szCs w:val="24"/>
        </w:rPr>
        <w:t>оп</w:t>
      </w:r>
      <w:r w:rsidR="000273E2">
        <w:rPr>
          <w:b/>
          <w:color w:val="000000"/>
          <w:sz w:val="24"/>
          <w:szCs w:val="24"/>
        </w:rPr>
        <w:t>еек</w:t>
      </w:r>
      <w:r w:rsidR="000273E2" w:rsidRPr="00C01F26">
        <w:rPr>
          <w:b/>
          <w:color w:val="000000"/>
          <w:sz w:val="24"/>
          <w:szCs w:val="24"/>
        </w:rPr>
        <w:t xml:space="preserve">. </w:t>
      </w:r>
      <w:proofErr w:type="gramStart"/>
      <w:r w:rsidR="000273E2" w:rsidRPr="00C01F26">
        <w:rPr>
          <w:b/>
          <w:color w:val="000000"/>
          <w:sz w:val="24"/>
          <w:szCs w:val="24"/>
        </w:rPr>
        <w:t>Кроме того</w:t>
      </w:r>
      <w:proofErr w:type="gramEnd"/>
      <w:r w:rsidR="000273E2" w:rsidRPr="00C01F26">
        <w:rPr>
          <w:b/>
          <w:color w:val="000000"/>
          <w:sz w:val="24"/>
          <w:szCs w:val="24"/>
        </w:rPr>
        <w:t xml:space="preserve"> НДС </w:t>
      </w:r>
      <w:r w:rsidR="000A0D9E" w:rsidRPr="000A0D9E">
        <w:rPr>
          <w:b/>
          <w:color w:val="000000"/>
          <w:sz w:val="24"/>
          <w:szCs w:val="24"/>
        </w:rPr>
        <w:t>по ставке в соответствии с действующим законодательством о налогах и сборах РФ</w:t>
      </w:r>
      <w:r w:rsidR="000A0D9E">
        <w:rPr>
          <w:b/>
          <w:color w:val="000000"/>
          <w:sz w:val="24"/>
          <w:szCs w:val="24"/>
        </w:rPr>
        <w:t>.</w:t>
      </w:r>
    </w:p>
    <w:p w:rsidR="00A27A38" w:rsidRPr="00282DC0" w:rsidRDefault="00A27A38" w:rsidP="00CD4A75">
      <w:pPr>
        <w:ind w:firstLine="567"/>
        <w:jc w:val="both"/>
        <w:rPr>
          <w:b/>
          <w:sz w:val="24"/>
          <w:szCs w:val="24"/>
          <w:u w:val="single"/>
        </w:rPr>
      </w:pPr>
    </w:p>
    <w:tbl>
      <w:tblPr>
        <w:tblW w:w="9747" w:type="dxa"/>
        <w:tblInd w:w="108" w:type="dxa"/>
        <w:tblLook w:val="04A0" w:firstRow="1" w:lastRow="0" w:firstColumn="1" w:lastColumn="0" w:noHBand="0" w:noVBand="1"/>
      </w:tblPr>
      <w:tblGrid>
        <w:gridCol w:w="4395"/>
        <w:gridCol w:w="850"/>
        <w:gridCol w:w="4502"/>
      </w:tblGrid>
      <w:tr w:rsidR="00F929D6" w:rsidRPr="00481C34" w:rsidTr="007F1B43">
        <w:tc>
          <w:tcPr>
            <w:tcW w:w="4395" w:type="dxa"/>
          </w:tcPr>
          <w:p w:rsidR="00F929D6" w:rsidRPr="00F929D6" w:rsidRDefault="00F929D6" w:rsidP="00CD4A75">
            <w:pPr>
              <w:pStyle w:val="Style6"/>
              <w:widowControl/>
              <w:tabs>
                <w:tab w:val="left" w:pos="144"/>
              </w:tabs>
              <w:spacing w:line="240" w:lineRule="auto"/>
              <w:rPr>
                <w:rStyle w:val="FontStyle22"/>
                <w:b/>
                <w:sz w:val="24"/>
                <w:szCs w:val="24"/>
              </w:rPr>
            </w:pPr>
            <w:r w:rsidRPr="00F929D6">
              <w:rPr>
                <w:rStyle w:val="FontStyle22"/>
                <w:b/>
                <w:sz w:val="24"/>
                <w:szCs w:val="24"/>
              </w:rPr>
              <w:t>ЗАКАЗЧИК:</w:t>
            </w:r>
          </w:p>
          <w:p w:rsidR="00F929D6" w:rsidRPr="00F929D6" w:rsidRDefault="00F929D6" w:rsidP="00CD4A75">
            <w:pPr>
              <w:pStyle w:val="Style6"/>
              <w:widowControl/>
              <w:tabs>
                <w:tab w:val="left" w:pos="144"/>
              </w:tabs>
              <w:spacing w:line="240" w:lineRule="auto"/>
            </w:pPr>
          </w:p>
          <w:p w:rsidR="00F929D6" w:rsidRPr="00F929D6" w:rsidRDefault="00F929D6" w:rsidP="00CD4A75">
            <w:pPr>
              <w:pStyle w:val="Style6"/>
              <w:widowControl/>
              <w:tabs>
                <w:tab w:val="left" w:pos="144"/>
              </w:tabs>
              <w:spacing w:line="240" w:lineRule="auto"/>
            </w:pPr>
            <w:r w:rsidRPr="00F929D6">
              <w:t xml:space="preserve">Директор </w:t>
            </w:r>
          </w:p>
          <w:p w:rsidR="00F929D6" w:rsidRPr="00F929D6" w:rsidRDefault="00F929D6" w:rsidP="00CD4A75">
            <w:pPr>
              <w:pStyle w:val="Style6"/>
              <w:widowControl/>
              <w:tabs>
                <w:tab w:val="left" w:pos="144"/>
              </w:tabs>
              <w:spacing w:line="240" w:lineRule="auto"/>
            </w:pPr>
            <w:r w:rsidRPr="00F929D6">
              <w:t>АО «МГЭС»</w:t>
            </w:r>
          </w:p>
          <w:p w:rsidR="00F929D6" w:rsidRPr="00F929D6" w:rsidRDefault="00F929D6" w:rsidP="00CD4A75">
            <w:pPr>
              <w:pStyle w:val="Style6"/>
              <w:widowControl/>
              <w:tabs>
                <w:tab w:val="left" w:pos="144"/>
              </w:tabs>
              <w:spacing w:line="240" w:lineRule="auto"/>
            </w:pPr>
          </w:p>
          <w:p w:rsidR="00F929D6" w:rsidRPr="00F929D6" w:rsidRDefault="00F929D6" w:rsidP="00CD4A75">
            <w:pPr>
              <w:pStyle w:val="Style6"/>
              <w:widowControl/>
              <w:tabs>
                <w:tab w:val="left" w:pos="144"/>
              </w:tabs>
              <w:spacing w:line="240" w:lineRule="auto"/>
            </w:pPr>
            <w:r w:rsidRPr="00F929D6">
              <w:t>___________________</w:t>
            </w:r>
            <w:proofErr w:type="gramStart"/>
            <w:r w:rsidRPr="00F929D6">
              <w:t>_  Д.В.</w:t>
            </w:r>
            <w:proofErr w:type="gramEnd"/>
            <w:r w:rsidRPr="00F929D6">
              <w:t xml:space="preserve"> Гришак </w:t>
            </w:r>
          </w:p>
          <w:p w:rsidR="00F929D6" w:rsidRPr="00201973" w:rsidRDefault="00F929D6" w:rsidP="00CD4A75">
            <w:pPr>
              <w:pStyle w:val="Style6"/>
              <w:widowControl/>
              <w:tabs>
                <w:tab w:val="left" w:pos="144"/>
              </w:tabs>
              <w:spacing w:line="240" w:lineRule="auto"/>
            </w:pPr>
            <w:proofErr w:type="spellStart"/>
            <w:r w:rsidRPr="00F929D6">
              <w:t>м.п</w:t>
            </w:r>
            <w:proofErr w:type="spellEnd"/>
            <w:r w:rsidRPr="00F929D6">
              <w:t>.</w:t>
            </w:r>
          </w:p>
        </w:tc>
        <w:tc>
          <w:tcPr>
            <w:tcW w:w="850" w:type="dxa"/>
          </w:tcPr>
          <w:p w:rsidR="00F929D6" w:rsidRPr="00201973" w:rsidRDefault="00F929D6" w:rsidP="00CD4A75">
            <w:pPr>
              <w:pStyle w:val="Style6"/>
              <w:widowControl/>
              <w:tabs>
                <w:tab w:val="left" w:pos="144"/>
              </w:tabs>
              <w:spacing w:line="240" w:lineRule="auto"/>
              <w:rPr>
                <w:rStyle w:val="FontStyle22"/>
                <w:b/>
                <w:sz w:val="24"/>
                <w:szCs w:val="24"/>
              </w:rPr>
            </w:pPr>
          </w:p>
        </w:tc>
        <w:tc>
          <w:tcPr>
            <w:tcW w:w="4502" w:type="dxa"/>
          </w:tcPr>
          <w:p w:rsidR="00F929D6" w:rsidRPr="00F929D6" w:rsidRDefault="00F929D6" w:rsidP="00CD4A75">
            <w:pPr>
              <w:pStyle w:val="Style6"/>
              <w:widowControl/>
              <w:tabs>
                <w:tab w:val="left" w:pos="144"/>
              </w:tabs>
              <w:spacing w:line="240" w:lineRule="auto"/>
              <w:rPr>
                <w:rStyle w:val="FontStyle22"/>
                <w:b/>
                <w:sz w:val="24"/>
                <w:szCs w:val="24"/>
              </w:rPr>
            </w:pPr>
            <w:r w:rsidRPr="00F929D6">
              <w:rPr>
                <w:rStyle w:val="FontStyle22"/>
                <w:b/>
                <w:sz w:val="24"/>
                <w:szCs w:val="24"/>
              </w:rPr>
              <w:t xml:space="preserve">ИСПОЛНИТЕЛЬ: </w:t>
            </w:r>
          </w:p>
          <w:p w:rsidR="00F929D6" w:rsidRPr="00F929D6" w:rsidRDefault="00F929D6" w:rsidP="00CD4A75">
            <w:pPr>
              <w:pStyle w:val="Style6"/>
              <w:widowControl/>
              <w:tabs>
                <w:tab w:val="left" w:pos="144"/>
              </w:tabs>
              <w:spacing w:line="240" w:lineRule="auto"/>
              <w:rPr>
                <w:rStyle w:val="FontStyle22"/>
                <w:b/>
                <w:sz w:val="24"/>
                <w:szCs w:val="24"/>
              </w:rPr>
            </w:pPr>
          </w:p>
          <w:p w:rsidR="000A0D9E" w:rsidRDefault="000A0D9E" w:rsidP="00CD4A75">
            <w:pPr>
              <w:pStyle w:val="Style6"/>
              <w:widowControl/>
              <w:tabs>
                <w:tab w:val="left" w:pos="144"/>
              </w:tabs>
              <w:spacing w:line="240" w:lineRule="auto"/>
              <w:rPr>
                <w:rStyle w:val="FontStyle22"/>
                <w:sz w:val="24"/>
                <w:szCs w:val="24"/>
              </w:rPr>
            </w:pPr>
          </w:p>
          <w:p w:rsidR="000A0D9E" w:rsidRDefault="000A0D9E" w:rsidP="00CD4A75">
            <w:pPr>
              <w:pStyle w:val="Style6"/>
              <w:widowControl/>
              <w:tabs>
                <w:tab w:val="left" w:pos="144"/>
              </w:tabs>
              <w:spacing w:line="240" w:lineRule="auto"/>
              <w:rPr>
                <w:rStyle w:val="FontStyle22"/>
                <w:sz w:val="24"/>
                <w:szCs w:val="24"/>
              </w:rPr>
            </w:pPr>
          </w:p>
          <w:p w:rsidR="000A0D9E" w:rsidRDefault="000A0D9E" w:rsidP="00CD4A75">
            <w:pPr>
              <w:pStyle w:val="Style6"/>
              <w:widowControl/>
              <w:tabs>
                <w:tab w:val="left" w:pos="144"/>
              </w:tabs>
              <w:spacing w:line="240" w:lineRule="auto"/>
              <w:rPr>
                <w:rStyle w:val="FontStyle22"/>
                <w:sz w:val="24"/>
                <w:szCs w:val="24"/>
              </w:rPr>
            </w:pPr>
          </w:p>
          <w:p w:rsidR="00F929D6" w:rsidRPr="00F929D6" w:rsidRDefault="00F929D6" w:rsidP="00CD4A75">
            <w:pPr>
              <w:pStyle w:val="Style6"/>
              <w:widowControl/>
              <w:tabs>
                <w:tab w:val="left" w:pos="144"/>
              </w:tabs>
              <w:spacing w:line="240" w:lineRule="auto"/>
              <w:rPr>
                <w:rStyle w:val="FontStyle22"/>
                <w:sz w:val="24"/>
                <w:szCs w:val="24"/>
              </w:rPr>
            </w:pPr>
            <w:r w:rsidRPr="00F929D6">
              <w:rPr>
                <w:rStyle w:val="FontStyle22"/>
                <w:sz w:val="24"/>
                <w:szCs w:val="24"/>
              </w:rPr>
              <w:t xml:space="preserve">________________________ </w:t>
            </w:r>
          </w:p>
          <w:p w:rsidR="00F929D6" w:rsidRPr="00F929D6" w:rsidRDefault="00F929D6" w:rsidP="00CD4A75">
            <w:pPr>
              <w:pStyle w:val="Style6"/>
              <w:widowControl/>
              <w:tabs>
                <w:tab w:val="left" w:pos="144"/>
              </w:tabs>
              <w:spacing w:line="240" w:lineRule="auto"/>
            </w:pPr>
            <w:proofErr w:type="spellStart"/>
            <w:r w:rsidRPr="00F929D6">
              <w:rPr>
                <w:rStyle w:val="FontStyle22"/>
                <w:sz w:val="24"/>
                <w:szCs w:val="24"/>
              </w:rPr>
              <w:t>м.п</w:t>
            </w:r>
            <w:proofErr w:type="spellEnd"/>
            <w:r w:rsidRPr="00F929D6">
              <w:rPr>
                <w:rStyle w:val="FontStyle22"/>
                <w:sz w:val="24"/>
                <w:szCs w:val="24"/>
              </w:rPr>
              <w:t>.</w:t>
            </w:r>
          </w:p>
        </w:tc>
      </w:tr>
    </w:tbl>
    <w:p w:rsidR="00A27A38" w:rsidRPr="00282DC0" w:rsidRDefault="00A27A38" w:rsidP="00CD4A75">
      <w:pPr>
        <w:ind w:firstLine="567"/>
        <w:jc w:val="both"/>
        <w:rPr>
          <w:b/>
          <w:sz w:val="24"/>
          <w:szCs w:val="24"/>
          <w:u w:val="single"/>
        </w:rPr>
      </w:pPr>
    </w:p>
    <w:p w:rsidR="00CD4A75" w:rsidRDefault="00CD4A75">
      <w:pPr>
        <w:rPr>
          <w:sz w:val="23"/>
          <w:szCs w:val="23"/>
        </w:rPr>
      </w:pPr>
      <w:r>
        <w:rPr>
          <w:sz w:val="23"/>
          <w:szCs w:val="23"/>
        </w:rPr>
        <w:br w:type="page"/>
      </w:r>
    </w:p>
    <w:p w:rsidR="00F109C4" w:rsidRDefault="00F109C4">
      <w:pPr>
        <w:rPr>
          <w:sz w:val="23"/>
          <w:szCs w:val="23"/>
        </w:rPr>
      </w:pPr>
    </w:p>
    <w:p w:rsidR="00F109C4" w:rsidRDefault="00F109C4" w:rsidP="00F109C4">
      <w:pPr>
        <w:tabs>
          <w:tab w:val="left" w:pos="7673"/>
        </w:tabs>
        <w:jc w:val="right"/>
        <w:rPr>
          <w:sz w:val="23"/>
          <w:szCs w:val="23"/>
        </w:rPr>
      </w:pPr>
      <w:r w:rsidRPr="002066F1">
        <w:rPr>
          <w:b/>
          <w:i/>
          <w:sz w:val="22"/>
          <w:szCs w:val="22"/>
        </w:rPr>
        <w:t>Приложение №</w:t>
      </w:r>
      <w:r w:rsidR="001725ED">
        <w:rPr>
          <w:b/>
          <w:i/>
          <w:sz w:val="22"/>
          <w:szCs w:val="22"/>
        </w:rPr>
        <w:t>6</w:t>
      </w:r>
      <w:r w:rsidRPr="002066F1">
        <w:rPr>
          <w:b/>
          <w:i/>
          <w:sz w:val="22"/>
          <w:szCs w:val="22"/>
        </w:rPr>
        <w:br/>
        <w:t>к договору подряда № _</w:t>
      </w:r>
      <w:r>
        <w:rPr>
          <w:b/>
          <w:i/>
          <w:sz w:val="22"/>
          <w:szCs w:val="22"/>
        </w:rPr>
        <w:t>____</w:t>
      </w:r>
      <w:r w:rsidRPr="002066F1">
        <w:rPr>
          <w:b/>
          <w:i/>
          <w:sz w:val="22"/>
          <w:szCs w:val="22"/>
        </w:rPr>
        <w:t>______ от ______________</w:t>
      </w:r>
    </w:p>
    <w:p w:rsidR="00F109C4" w:rsidRDefault="00F109C4">
      <w:pPr>
        <w:rPr>
          <w:sz w:val="23"/>
          <w:szCs w:val="23"/>
        </w:rPr>
      </w:pPr>
    </w:p>
    <w:p w:rsidR="00F109C4" w:rsidRPr="001725ED" w:rsidRDefault="00F109C4">
      <w:pPr>
        <w:rPr>
          <w:b/>
          <w:sz w:val="23"/>
          <w:szCs w:val="23"/>
        </w:rPr>
      </w:pPr>
    </w:p>
    <w:p w:rsidR="00F109C4" w:rsidRPr="001725ED" w:rsidRDefault="00F109C4" w:rsidP="001725ED">
      <w:pPr>
        <w:jc w:val="center"/>
        <w:rPr>
          <w:b/>
          <w:sz w:val="23"/>
          <w:szCs w:val="23"/>
        </w:rPr>
      </w:pPr>
    </w:p>
    <w:p w:rsidR="001725ED" w:rsidRPr="001725ED" w:rsidRDefault="001725ED" w:rsidP="001725ED">
      <w:pPr>
        <w:jc w:val="center"/>
        <w:rPr>
          <w:b/>
          <w:sz w:val="23"/>
          <w:szCs w:val="23"/>
        </w:rPr>
      </w:pPr>
      <w:r w:rsidRPr="001725ED">
        <w:rPr>
          <w:b/>
          <w:sz w:val="23"/>
          <w:szCs w:val="23"/>
        </w:rPr>
        <w:t xml:space="preserve">Календарный план выполнения работ </w:t>
      </w:r>
    </w:p>
    <w:p w:rsidR="001725ED" w:rsidRPr="001725ED" w:rsidRDefault="001725ED" w:rsidP="001725ED">
      <w:pPr>
        <w:jc w:val="center"/>
        <w:rPr>
          <w:b/>
          <w:sz w:val="23"/>
          <w:szCs w:val="23"/>
        </w:rPr>
      </w:pPr>
      <w:r w:rsidRPr="001725ED">
        <w:rPr>
          <w:b/>
          <w:sz w:val="23"/>
          <w:szCs w:val="23"/>
        </w:rPr>
        <w:t>по Реконструкции Щита постоянного тока Мамаканской ГЭС</w:t>
      </w:r>
    </w:p>
    <w:p w:rsidR="001725ED" w:rsidRDefault="001725ED" w:rsidP="001725ED">
      <w:pPr>
        <w:jc w:val="center"/>
        <w:rPr>
          <w:sz w:val="23"/>
          <w:szCs w:val="23"/>
        </w:rPr>
      </w:pPr>
    </w:p>
    <w:tbl>
      <w:tblPr>
        <w:tblStyle w:val="aff0"/>
        <w:tblW w:w="9465" w:type="dxa"/>
        <w:tblLook w:val="04A0" w:firstRow="1" w:lastRow="0" w:firstColumn="1" w:lastColumn="0" w:noHBand="0" w:noVBand="1"/>
      </w:tblPr>
      <w:tblGrid>
        <w:gridCol w:w="546"/>
        <w:gridCol w:w="3985"/>
        <w:gridCol w:w="2661"/>
        <w:gridCol w:w="2273"/>
      </w:tblGrid>
      <w:tr w:rsidR="001725ED" w:rsidTr="002850C3">
        <w:tc>
          <w:tcPr>
            <w:tcW w:w="546" w:type="dxa"/>
          </w:tcPr>
          <w:p w:rsidR="001725ED" w:rsidRPr="001725ED" w:rsidRDefault="001725ED" w:rsidP="001725ED">
            <w:pPr>
              <w:jc w:val="center"/>
              <w:rPr>
                <w:rFonts w:ascii="Times New Roman" w:hAnsi="Times New Roman" w:cs="Times New Roman"/>
                <w:b/>
                <w:sz w:val="23"/>
                <w:szCs w:val="23"/>
              </w:rPr>
            </w:pPr>
            <w:r w:rsidRPr="001725ED">
              <w:rPr>
                <w:rFonts w:ascii="Times New Roman" w:hAnsi="Times New Roman" w:cs="Times New Roman"/>
                <w:b/>
                <w:sz w:val="23"/>
                <w:szCs w:val="23"/>
              </w:rPr>
              <w:t>№</w:t>
            </w:r>
          </w:p>
          <w:p w:rsidR="001725ED" w:rsidRPr="001725ED" w:rsidRDefault="001725ED" w:rsidP="001725ED">
            <w:pPr>
              <w:jc w:val="center"/>
              <w:rPr>
                <w:rFonts w:ascii="Times New Roman" w:hAnsi="Times New Roman" w:cs="Times New Roman"/>
                <w:b/>
                <w:sz w:val="23"/>
                <w:szCs w:val="23"/>
              </w:rPr>
            </w:pPr>
            <w:r w:rsidRPr="001725ED">
              <w:rPr>
                <w:rFonts w:ascii="Times New Roman" w:hAnsi="Times New Roman" w:cs="Times New Roman"/>
                <w:b/>
                <w:sz w:val="23"/>
                <w:szCs w:val="23"/>
              </w:rPr>
              <w:t>п/п</w:t>
            </w:r>
          </w:p>
        </w:tc>
        <w:tc>
          <w:tcPr>
            <w:tcW w:w="3985" w:type="dxa"/>
          </w:tcPr>
          <w:p w:rsidR="001725ED" w:rsidRPr="001725ED" w:rsidRDefault="001725ED" w:rsidP="001725ED">
            <w:pPr>
              <w:jc w:val="center"/>
              <w:rPr>
                <w:rFonts w:ascii="Times New Roman" w:hAnsi="Times New Roman" w:cs="Times New Roman"/>
                <w:b/>
                <w:sz w:val="23"/>
                <w:szCs w:val="23"/>
              </w:rPr>
            </w:pPr>
            <w:r w:rsidRPr="001725ED">
              <w:rPr>
                <w:rFonts w:ascii="Times New Roman" w:hAnsi="Times New Roman" w:cs="Times New Roman"/>
                <w:b/>
                <w:sz w:val="23"/>
                <w:szCs w:val="23"/>
              </w:rPr>
              <w:t>Наименование работ</w:t>
            </w:r>
          </w:p>
        </w:tc>
        <w:tc>
          <w:tcPr>
            <w:tcW w:w="2661" w:type="dxa"/>
          </w:tcPr>
          <w:p w:rsidR="001725ED" w:rsidRPr="001725ED" w:rsidRDefault="001725ED" w:rsidP="001725ED">
            <w:pPr>
              <w:jc w:val="center"/>
              <w:rPr>
                <w:rFonts w:ascii="Times New Roman" w:hAnsi="Times New Roman" w:cs="Times New Roman"/>
                <w:b/>
                <w:sz w:val="23"/>
                <w:szCs w:val="23"/>
              </w:rPr>
            </w:pPr>
            <w:r w:rsidRPr="001725ED">
              <w:rPr>
                <w:rFonts w:ascii="Times New Roman" w:hAnsi="Times New Roman" w:cs="Times New Roman"/>
                <w:b/>
                <w:sz w:val="23"/>
                <w:szCs w:val="23"/>
              </w:rPr>
              <w:t>Срок выполнения работ</w:t>
            </w:r>
          </w:p>
        </w:tc>
        <w:tc>
          <w:tcPr>
            <w:tcW w:w="2273" w:type="dxa"/>
          </w:tcPr>
          <w:p w:rsidR="001725ED" w:rsidRPr="001725ED" w:rsidRDefault="001725ED" w:rsidP="001725ED">
            <w:pPr>
              <w:jc w:val="center"/>
              <w:rPr>
                <w:rFonts w:ascii="Times New Roman" w:hAnsi="Times New Roman" w:cs="Times New Roman"/>
                <w:b/>
                <w:sz w:val="23"/>
                <w:szCs w:val="23"/>
              </w:rPr>
            </w:pPr>
            <w:r w:rsidRPr="001725ED">
              <w:rPr>
                <w:rFonts w:ascii="Times New Roman" w:hAnsi="Times New Roman" w:cs="Times New Roman"/>
                <w:b/>
                <w:sz w:val="23"/>
                <w:szCs w:val="23"/>
              </w:rPr>
              <w:t>Стоимость работ, без учета НДС</w:t>
            </w:r>
            <w:r>
              <w:rPr>
                <w:rFonts w:ascii="Times New Roman" w:hAnsi="Times New Roman" w:cs="Times New Roman"/>
                <w:b/>
                <w:sz w:val="23"/>
                <w:szCs w:val="23"/>
              </w:rPr>
              <w:t>, руб.</w:t>
            </w:r>
          </w:p>
        </w:tc>
      </w:tr>
      <w:tr w:rsidR="001725ED" w:rsidTr="002850C3">
        <w:tc>
          <w:tcPr>
            <w:tcW w:w="546" w:type="dxa"/>
          </w:tcPr>
          <w:p w:rsidR="001725ED" w:rsidRPr="001725ED" w:rsidRDefault="001725ED" w:rsidP="001725ED">
            <w:pPr>
              <w:rPr>
                <w:rFonts w:ascii="Times New Roman" w:hAnsi="Times New Roman" w:cs="Times New Roman"/>
                <w:sz w:val="23"/>
                <w:szCs w:val="23"/>
              </w:rPr>
            </w:pPr>
            <w:r w:rsidRPr="001725ED">
              <w:rPr>
                <w:rFonts w:ascii="Times New Roman" w:hAnsi="Times New Roman" w:cs="Times New Roman"/>
                <w:sz w:val="23"/>
                <w:szCs w:val="23"/>
              </w:rPr>
              <w:t>1.</w:t>
            </w:r>
          </w:p>
        </w:tc>
        <w:tc>
          <w:tcPr>
            <w:tcW w:w="3985" w:type="dxa"/>
          </w:tcPr>
          <w:p w:rsidR="001725ED" w:rsidRPr="001725ED" w:rsidRDefault="001725ED" w:rsidP="001725ED">
            <w:pPr>
              <w:rPr>
                <w:rFonts w:ascii="Times New Roman" w:hAnsi="Times New Roman" w:cs="Times New Roman"/>
                <w:sz w:val="23"/>
                <w:szCs w:val="23"/>
              </w:rPr>
            </w:pPr>
            <w:r w:rsidRPr="001725ED">
              <w:rPr>
                <w:rFonts w:ascii="Times New Roman" w:hAnsi="Times New Roman" w:cs="Times New Roman"/>
                <w:sz w:val="24"/>
                <w:szCs w:val="24"/>
                <w:lang w:val="en-US"/>
              </w:rPr>
              <w:t xml:space="preserve">I </w:t>
            </w:r>
            <w:r w:rsidRPr="001725ED">
              <w:rPr>
                <w:rFonts w:ascii="Times New Roman" w:hAnsi="Times New Roman" w:cs="Times New Roman"/>
                <w:sz w:val="24"/>
                <w:szCs w:val="24"/>
              </w:rPr>
              <w:t>этап – обследование объекта</w:t>
            </w:r>
          </w:p>
        </w:tc>
        <w:tc>
          <w:tcPr>
            <w:tcW w:w="2661" w:type="dxa"/>
            <w:vMerge w:val="restart"/>
          </w:tcPr>
          <w:p w:rsidR="001725ED" w:rsidRDefault="001725ED" w:rsidP="001725ED">
            <w:pPr>
              <w:jc w:val="center"/>
              <w:rPr>
                <w:rFonts w:ascii="Times New Roman" w:hAnsi="Times New Roman" w:cs="Times New Roman"/>
                <w:sz w:val="23"/>
                <w:szCs w:val="23"/>
              </w:rPr>
            </w:pPr>
            <w:r>
              <w:rPr>
                <w:rFonts w:ascii="Times New Roman" w:hAnsi="Times New Roman" w:cs="Times New Roman"/>
                <w:sz w:val="23"/>
                <w:szCs w:val="23"/>
              </w:rPr>
              <w:t>12 недель,</w:t>
            </w:r>
          </w:p>
          <w:p w:rsidR="001725ED" w:rsidRPr="001725ED" w:rsidRDefault="001725ED" w:rsidP="001725ED">
            <w:pPr>
              <w:jc w:val="center"/>
              <w:rPr>
                <w:rFonts w:ascii="Times New Roman" w:hAnsi="Times New Roman" w:cs="Times New Roman"/>
                <w:sz w:val="23"/>
                <w:szCs w:val="23"/>
              </w:rPr>
            </w:pPr>
            <w:r>
              <w:rPr>
                <w:rFonts w:ascii="Times New Roman" w:hAnsi="Times New Roman" w:cs="Times New Roman"/>
                <w:sz w:val="23"/>
                <w:szCs w:val="23"/>
              </w:rPr>
              <w:t>С момента подписания настоящего Договора</w:t>
            </w:r>
          </w:p>
        </w:tc>
        <w:tc>
          <w:tcPr>
            <w:tcW w:w="2273" w:type="dxa"/>
            <w:vMerge w:val="restart"/>
          </w:tcPr>
          <w:p w:rsidR="001725ED" w:rsidRPr="001725ED" w:rsidRDefault="001725ED" w:rsidP="001725ED">
            <w:pPr>
              <w:rPr>
                <w:rFonts w:ascii="Times New Roman" w:hAnsi="Times New Roman" w:cs="Times New Roman"/>
                <w:sz w:val="23"/>
                <w:szCs w:val="23"/>
              </w:rPr>
            </w:pPr>
          </w:p>
        </w:tc>
      </w:tr>
      <w:tr w:rsidR="001725ED" w:rsidTr="002850C3">
        <w:tc>
          <w:tcPr>
            <w:tcW w:w="546" w:type="dxa"/>
          </w:tcPr>
          <w:p w:rsidR="001725ED" w:rsidRPr="001725ED" w:rsidRDefault="001725ED" w:rsidP="001725ED">
            <w:pPr>
              <w:rPr>
                <w:rFonts w:ascii="Times New Roman" w:hAnsi="Times New Roman" w:cs="Times New Roman"/>
                <w:sz w:val="23"/>
                <w:szCs w:val="23"/>
              </w:rPr>
            </w:pPr>
            <w:r w:rsidRPr="001725ED">
              <w:rPr>
                <w:rFonts w:ascii="Times New Roman" w:hAnsi="Times New Roman" w:cs="Times New Roman"/>
                <w:sz w:val="23"/>
                <w:szCs w:val="23"/>
              </w:rPr>
              <w:t>2.</w:t>
            </w:r>
          </w:p>
        </w:tc>
        <w:tc>
          <w:tcPr>
            <w:tcW w:w="3985" w:type="dxa"/>
          </w:tcPr>
          <w:p w:rsidR="001725ED" w:rsidRPr="001725ED" w:rsidRDefault="001725ED" w:rsidP="001725ED">
            <w:pPr>
              <w:rPr>
                <w:rFonts w:ascii="Times New Roman" w:hAnsi="Times New Roman" w:cs="Times New Roman"/>
                <w:sz w:val="23"/>
                <w:szCs w:val="23"/>
              </w:rPr>
            </w:pPr>
            <w:r w:rsidRPr="001725ED">
              <w:rPr>
                <w:rFonts w:ascii="Times New Roman" w:hAnsi="Times New Roman" w:cs="Times New Roman"/>
                <w:sz w:val="24"/>
                <w:szCs w:val="24"/>
                <w:lang w:val="en-US"/>
              </w:rPr>
              <w:t>II</w:t>
            </w:r>
            <w:r w:rsidRPr="001725ED">
              <w:rPr>
                <w:rFonts w:ascii="Times New Roman" w:hAnsi="Times New Roman" w:cs="Times New Roman"/>
                <w:sz w:val="24"/>
                <w:szCs w:val="24"/>
              </w:rPr>
              <w:t xml:space="preserve"> этап – поставка оборудования ЩПТ, ШРОТ, ЗВУ, ШВАБ, ШР, в соответствии с Спецификацией (Приложение 2)</w:t>
            </w:r>
          </w:p>
        </w:tc>
        <w:tc>
          <w:tcPr>
            <w:tcW w:w="2661" w:type="dxa"/>
            <w:vMerge/>
          </w:tcPr>
          <w:p w:rsidR="001725ED" w:rsidRPr="001725ED" w:rsidRDefault="001725ED" w:rsidP="001725ED">
            <w:pPr>
              <w:rPr>
                <w:rFonts w:ascii="Times New Roman" w:hAnsi="Times New Roman" w:cs="Times New Roman"/>
                <w:sz w:val="23"/>
                <w:szCs w:val="23"/>
              </w:rPr>
            </w:pPr>
          </w:p>
        </w:tc>
        <w:tc>
          <w:tcPr>
            <w:tcW w:w="2273" w:type="dxa"/>
            <w:vMerge/>
          </w:tcPr>
          <w:p w:rsidR="001725ED" w:rsidRPr="001725ED" w:rsidRDefault="001725ED" w:rsidP="001725ED">
            <w:pPr>
              <w:rPr>
                <w:rFonts w:ascii="Times New Roman" w:hAnsi="Times New Roman" w:cs="Times New Roman"/>
                <w:sz w:val="23"/>
                <w:szCs w:val="23"/>
              </w:rPr>
            </w:pPr>
          </w:p>
        </w:tc>
      </w:tr>
      <w:tr w:rsidR="002850C3" w:rsidTr="002850C3">
        <w:tc>
          <w:tcPr>
            <w:tcW w:w="546" w:type="dxa"/>
          </w:tcPr>
          <w:p w:rsidR="002850C3" w:rsidRPr="001725ED" w:rsidRDefault="002850C3" w:rsidP="001725ED">
            <w:pPr>
              <w:rPr>
                <w:rFonts w:ascii="Times New Roman" w:hAnsi="Times New Roman" w:cs="Times New Roman"/>
                <w:sz w:val="23"/>
                <w:szCs w:val="23"/>
              </w:rPr>
            </w:pPr>
            <w:r>
              <w:rPr>
                <w:rFonts w:ascii="Times New Roman" w:hAnsi="Times New Roman" w:cs="Times New Roman"/>
                <w:sz w:val="23"/>
                <w:szCs w:val="23"/>
              </w:rPr>
              <w:t>3.</w:t>
            </w:r>
          </w:p>
        </w:tc>
        <w:tc>
          <w:tcPr>
            <w:tcW w:w="3985" w:type="dxa"/>
          </w:tcPr>
          <w:p w:rsidR="002850C3" w:rsidRPr="001725ED" w:rsidRDefault="002850C3" w:rsidP="001725ED">
            <w:pPr>
              <w:rPr>
                <w:rFonts w:ascii="Times New Roman" w:hAnsi="Times New Roman" w:cs="Times New Roman"/>
                <w:sz w:val="24"/>
                <w:szCs w:val="24"/>
              </w:rPr>
            </w:pPr>
            <w:r w:rsidRPr="001725ED">
              <w:rPr>
                <w:rFonts w:ascii="Times New Roman" w:hAnsi="Times New Roman" w:cs="Times New Roman"/>
                <w:sz w:val="24"/>
                <w:szCs w:val="24"/>
              </w:rPr>
              <w:t>III этап – обоснование и согласование с Заказчиком основных технических решений по монтажу ЩПТ, ШРОТ, ЗВУ, демонтажу старых панелей и пусконаладочным работам;</w:t>
            </w:r>
          </w:p>
          <w:p w:rsidR="002850C3" w:rsidRPr="001725ED" w:rsidRDefault="002850C3" w:rsidP="001725ED">
            <w:pPr>
              <w:rPr>
                <w:rFonts w:ascii="Times New Roman" w:hAnsi="Times New Roman" w:cs="Times New Roman"/>
                <w:sz w:val="23"/>
                <w:szCs w:val="23"/>
              </w:rPr>
            </w:pPr>
          </w:p>
        </w:tc>
        <w:tc>
          <w:tcPr>
            <w:tcW w:w="2661" w:type="dxa"/>
            <w:vMerge w:val="restart"/>
          </w:tcPr>
          <w:p w:rsidR="002850C3" w:rsidRPr="00201973" w:rsidRDefault="00201973" w:rsidP="00201973">
            <w:pPr>
              <w:jc w:val="center"/>
              <w:rPr>
                <w:rFonts w:ascii="Times New Roman" w:hAnsi="Times New Roman" w:cs="Times New Roman"/>
                <w:sz w:val="23"/>
                <w:szCs w:val="23"/>
              </w:rPr>
            </w:pPr>
            <w:r w:rsidRPr="00201973">
              <w:rPr>
                <w:rFonts w:ascii="Times New Roman" w:hAnsi="Times New Roman" w:cs="Times New Roman"/>
                <w:sz w:val="23"/>
                <w:szCs w:val="23"/>
              </w:rPr>
              <w:t xml:space="preserve">4 </w:t>
            </w:r>
            <w:r>
              <w:rPr>
                <w:rFonts w:ascii="Times New Roman" w:hAnsi="Times New Roman" w:cs="Times New Roman"/>
                <w:sz w:val="23"/>
                <w:szCs w:val="23"/>
              </w:rPr>
              <w:t>недели, с момента получения оборудования, согласно Спецификации</w:t>
            </w:r>
          </w:p>
        </w:tc>
        <w:tc>
          <w:tcPr>
            <w:tcW w:w="2273" w:type="dxa"/>
            <w:vMerge w:val="restart"/>
          </w:tcPr>
          <w:p w:rsidR="002850C3" w:rsidRPr="001725ED" w:rsidRDefault="002850C3" w:rsidP="001725ED">
            <w:pPr>
              <w:rPr>
                <w:rFonts w:ascii="Times New Roman" w:hAnsi="Times New Roman" w:cs="Times New Roman"/>
                <w:sz w:val="23"/>
                <w:szCs w:val="23"/>
              </w:rPr>
            </w:pPr>
          </w:p>
        </w:tc>
      </w:tr>
      <w:tr w:rsidR="002850C3" w:rsidTr="002850C3">
        <w:tc>
          <w:tcPr>
            <w:tcW w:w="546" w:type="dxa"/>
          </w:tcPr>
          <w:p w:rsidR="002850C3" w:rsidRPr="001725ED" w:rsidRDefault="002850C3" w:rsidP="001725ED">
            <w:pPr>
              <w:rPr>
                <w:rFonts w:ascii="Times New Roman" w:hAnsi="Times New Roman" w:cs="Times New Roman"/>
                <w:sz w:val="23"/>
                <w:szCs w:val="23"/>
              </w:rPr>
            </w:pPr>
            <w:r>
              <w:rPr>
                <w:rFonts w:ascii="Times New Roman" w:hAnsi="Times New Roman" w:cs="Times New Roman"/>
                <w:sz w:val="23"/>
                <w:szCs w:val="23"/>
              </w:rPr>
              <w:t>4.</w:t>
            </w:r>
          </w:p>
        </w:tc>
        <w:tc>
          <w:tcPr>
            <w:tcW w:w="3985" w:type="dxa"/>
          </w:tcPr>
          <w:p w:rsidR="002850C3" w:rsidRPr="001725ED" w:rsidRDefault="002850C3" w:rsidP="001725ED">
            <w:pPr>
              <w:rPr>
                <w:rFonts w:ascii="Times New Roman" w:hAnsi="Times New Roman" w:cs="Times New Roman"/>
                <w:sz w:val="23"/>
                <w:szCs w:val="23"/>
              </w:rPr>
            </w:pPr>
            <w:r w:rsidRPr="002850C3">
              <w:rPr>
                <w:rFonts w:ascii="Times New Roman" w:hAnsi="Times New Roman" w:cs="Times New Roman"/>
                <w:sz w:val="24"/>
                <w:szCs w:val="24"/>
              </w:rPr>
              <w:t>IV этап – стадия строительства и пуско-наладочные работы, в соответствии с Локально-сметным расчетом</w:t>
            </w:r>
          </w:p>
        </w:tc>
        <w:tc>
          <w:tcPr>
            <w:tcW w:w="2661" w:type="dxa"/>
            <w:vMerge/>
          </w:tcPr>
          <w:p w:rsidR="002850C3" w:rsidRPr="001725ED" w:rsidRDefault="002850C3" w:rsidP="001725ED">
            <w:pPr>
              <w:rPr>
                <w:rFonts w:ascii="Times New Roman" w:hAnsi="Times New Roman" w:cs="Times New Roman"/>
                <w:sz w:val="23"/>
                <w:szCs w:val="23"/>
              </w:rPr>
            </w:pPr>
          </w:p>
        </w:tc>
        <w:tc>
          <w:tcPr>
            <w:tcW w:w="2273" w:type="dxa"/>
            <w:vMerge/>
          </w:tcPr>
          <w:p w:rsidR="002850C3" w:rsidRPr="001725ED" w:rsidRDefault="002850C3" w:rsidP="001725ED">
            <w:pPr>
              <w:rPr>
                <w:rFonts w:ascii="Times New Roman" w:hAnsi="Times New Roman" w:cs="Times New Roman"/>
                <w:sz w:val="23"/>
                <w:szCs w:val="23"/>
              </w:rPr>
            </w:pPr>
          </w:p>
        </w:tc>
      </w:tr>
      <w:tr w:rsidR="001725ED" w:rsidTr="002850C3">
        <w:tc>
          <w:tcPr>
            <w:tcW w:w="546" w:type="dxa"/>
          </w:tcPr>
          <w:p w:rsidR="001725ED" w:rsidRPr="001725ED" w:rsidRDefault="001725ED" w:rsidP="001725ED">
            <w:pPr>
              <w:rPr>
                <w:rFonts w:ascii="Times New Roman" w:hAnsi="Times New Roman" w:cs="Times New Roman"/>
                <w:sz w:val="23"/>
                <w:szCs w:val="23"/>
              </w:rPr>
            </w:pPr>
          </w:p>
        </w:tc>
        <w:tc>
          <w:tcPr>
            <w:tcW w:w="6646" w:type="dxa"/>
            <w:gridSpan w:val="2"/>
          </w:tcPr>
          <w:p w:rsidR="001725ED" w:rsidRPr="001725ED" w:rsidRDefault="001725ED" w:rsidP="001725ED">
            <w:pPr>
              <w:jc w:val="right"/>
              <w:rPr>
                <w:rFonts w:ascii="Times New Roman" w:hAnsi="Times New Roman" w:cs="Times New Roman"/>
                <w:b/>
                <w:sz w:val="23"/>
                <w:szCs w:val="23"/>
              </w:rPr>
            </w:pPr>
            <w:r w:rsidRPr="001725ED">
              <w:rPr>
                <w:rFonts w:ascii="Times New Roman" w:hAnsi="Times New Roman" w:cs="Times New Roman"/>
                <w:b/>
                <w:sz w:val="23"/>
                <w:szCs w:val="23"/>
              </w:rPr>
              <w:t>ИТОГО</w:t>
            </w:r>
          </w:p>
        </w:tc>
        <w:tc>
          <w:tcPr>
            <w:tcW w:w="2273" w:type="dxa"/>
          </w:tcPr>
          <w:p w:rsidR="001725ED" w:rsidRPr="001725ED" w:rsidRDefault="001725ED" w:rsidP="001725ED">
            <w:pPr>
              <w:jc w:val="right"/>
              <w:rPr>
                <w:rFonts w:ascii="Times New Roman" w:hAnsi="Times New Roman" w:cs="Times New Roman"/>
                <w:sz w:val="23"/>
                <w:szCs w:val="23"/>
              </w:rPr>
            </w:pPr>
          </w:p>
        </w:tc>
      </w:tr>
    </w:tbl>
    <w:p w:rsidR="001725ED" w:rsidRDefault="001725ED" w:rsidP="001725ED">
      <w:pPr>
        <w:jc w:val="center"/>
        <w:rPr>
          <w:sz w:val="23"/>
          <w:szCs w:val="23"/>
        </w:rPr>
      </w:pPr>
    </w:p>
    <w:p w:rsidR="00F109C4" w:rsidRDefault="00F109C4">
      <w:pPr>
        <w:rPr>
          <w:sz w:val="23"/>
          <w:szCs w:val="23"/>
        </w:rPr>
      </w:pPr>
    </w:p>
    <w:tbl>
      <w:tblPr>
        <w:tblW w:w="9747" w:type="dxa"/>
        <w:tblInd w:w="108" w:type="dxa"/>
        <w:tblLook w:val="04A0" w:firstRow="1" w:lastRow="0" w:firstColumn="1" w:lastColumn="0" w:noHBand="0" w:noVBand="1"/>
      </w:tblPr>
      <w:tblGrid>
        <w:gridCol w:w="4395"/>
        <w:gridCol w:w="850"/>
        <w:gridCol w:w="4502"/>
      </w:tblGrid>
      <w:tr w:rsidR="002850C3" w:rsidRPr="00481C34" w:rsidTr="00C63836">
        <w:tc>
          <w:tcPr>
            <w:tcW w:w="4395" w:type="dxa"/>
          </w:tcPr>
          <w:p w:rsidR="002850C3" w:rsidRPr="00F929D6" w:rsidRDefault="002850C3" w:rsidP="00C63836">
            <w:pPr>
              <w:pStyle w:val="Style6"/>
              <w:widowControl/>
              <w:tabs>
                <w:tab w:val="left" w:pos="144"/>
              </w:tabs>
              <w:spacing w:line="240" w:lineRule="auto"/>
              <w:rPr>
                <w:rStyle w:val="FontStyle22"/>
                <w:b/>
                <w:sz w:val="24"/>
                <w:szCs w:val="24"/>
              </w:rPr>
            </w:pPr>
            <w:r w:rsidRPr="00F929D6">
              <w:rPr>
                <w:rStyle w:val="FontStyle22"/>
                <w:b/>
                <w:sz w:val="24"/>
                <w:szCs w:val="24"/>
              </w:rPr>
              <w:t>ЗАКАЗЧИК:</w:t>
            </w:r>
          </w:p>
          <w:p w:rsidR="002850C3" w:rsidRPr="00F929D6" w:rsidRDefault="002850C3" w:rsidP="00C63836">
            <w:pPr>
              <w:pStyle w:val="Style6"/>
              <w:widowControl/>
              <w:tabs>
                <w:tab w:val="left" w:pos="144"/>
              </w:tabs>
              <w:spacing w:line="240" w:lineRule="auto"/>
            </w:pPr>
          </w:p>
          <w:p w:rsidR="002850C3" w:rsidRPr="00F929D6" w:rsidRDefault="002850C3" w:rsidP="00C63836">
            <w:pPr>
              <w:pStyle w:val="Style6"/>
              <w:widowControl/>
              <w:tabs>
                <w:tab w:val="left" w:pos="144"/>
              </w:tabs>
              <w:spacing w:line="240" w:lineRule="auto"/>
            </w:pPr>
            <w:r w:rsidRPr="00F929D6">
              <w:t xml:space="preserve">Директор </w:t>
            </w:r>
          </w:p>
          <w:p w:rsidR="002850C3" w:rsidRPr="00F929D6" w:rsidRDefault="002850C3" w:rsidP="00C63836">
            <w:pPr>
              <w:pStyle w:val="Style6"/>
              <w:widowControl/>
              <w:tabs>
                <w:tab w:val="left" w:pos="144"/>
              </w:tabs>
              <w:spacing w:line="240" w:lineRule="auto"/>
            </w:pPr>
            <w:r w:rsidRPr="00F929D6">
              <w:t>АО «МГЭС»</w:t>
            </w:r>
          </w:p>
          <w:p w:rsidR="002850C3" w:rsidRPr="00F929D6" w:rsidRDefault="002850C3" w:rsidP="00C63836">
            <w:pPr>
              <w:pStyle w:val="Style6"/>
              <w:widowControl/>
              <w:tabs>
                <w:tab w:val="left" w:pos="144"/>
              </w:tabs>
              <w:spacing w:line="240" w:lineRule="auto"/>
            </w:pPr>
          </w:p>
          <w:p w:rsidR="002850C3" w:rsidRPr="00F929D6" w:rsidRDefault="002850C3" w:rsidP="00C63836">
            <w:pPr>
              <w:pStyle w:val="Style6"/>
              <w:widowControl/>
              <w:tabs>
                <w:tab w:val="left" w:pos="144"/>
              </w:tabs>
              <w:spacing w:line="240" w:lineRule="auto"/>
            </w:pPr>
            <w:r w:rsidRPr="00F929D6">
              <w:t>___________________</w:t>
            </w:r>
            <w:proofErr w:type="gramStart"/>
            <w:r w:rsidRPr="00F929D6">
              <w:t>_  Д.В.</w:t>
            </w:r>
            <w:proofErr w:type="gramEnd"/>
            <w:r w:rsidRPr="00F929D6">
              <w:t xml:space="preserve"> Гришак </w:t>
            </w:r>
          </w:p>
          <w:p w:rsidR="002850C3" w:rsidRPr="00201973" w:rsidRDefault="002850C3" w:rsidP="00C63836">
            <w:pPr>
              <w:pStyle w:val="Style6"/>
              <w:widowControl/>
              <w:tabs>
                <w:tab w:val="left" w:pos="144"/>
              </w:tabs>
              <w:spacing w:line="240" w:lineRule="auto"/>
            </w:pPr>
            <w:proofErr w:type="spellStart"/>
            <w:r w:rsidRPr="00F929D6">
              <w:t>м.п</w:t>
            </w:r>
            <w:proofErr w:type="spellEnd"/>
            <w:r w:rsidRPr="00F929D6">
              <w:t>.</w:t>
            </w:r>
          </w:p>
        </w:tc>
        <w:tc>
          <w:tcPr>
            <w:tcW w:w="850" w:type="dxa"/>
          </w:tcPr>
          <w:p w:rsidR="002850C3" w:rsidRPr="00201973" w:rsidRDefault="002850C3" w:rsidP="00C63836">
            <w:pPr>
              <w:pStyle w:val="Style6"/>
              <w:widowControl/>
              <w:tabs>
                <w:tab w:val="left" w:pos="144"/>
              </w:tabs>
              <w:spacing w:line="240" w:lineRule="auto"/>
              <w:rPr>
                <w:rStyle w:val="FontStyle22"/>
                <w:b/>
                <w:sz w:val="24"/>
                <w:szCs w:val="24"/>
              </w:rPr>
            </w:pPr>
          </w:p>
        </w:tc>
        <w:tc>
          <w:tcPr>
            <w:tcW w:w="4502" w:type="dxa"/>
          </w:tcPr>
          <w:p w:rsidR="002850C3" w:rsidRPr="00F929D6" w:rsidRDefault="002850C3" w:rsidP="00C63836">
            <w:pPr>
              <w:pStyle w:val="Style6"/>
              <w:widowControl/>
              <w:tabs>
                <w:tab w:val="left" w:pos="144"/>
              </w:tabs>
              <w:spacing w:line="240" w:lineRule="auto"/>
              <w:rPr>
                <w:rStyle w:val="FontStyle22"/>
                <w:b/>
                <w:sz w:val="24"/>
                <w:szCs w:val="24"/>
              </w:rPr>
            </w:pPr>
            <w:r w:rsidRPr="00F929D6">
              <w:rPr>
                <w:rStyle w:val="FontStyle22"/>
                <w:b/>
                <w:sz w:val="24"/>
                <w:szCs w:val="24"/>
              </w:rPr>
              <w:t xml:space="preserve">ИСПОЛНИТЕЛЬ: </w:t>
            </w:r>
          </w:p>
          <w:p w:rsidR="002850C3" w:rsidRPr="00F929D6" w:rsidRDefault="002850C3" w:rsidP="00C63836">
            <w:pPr>
              <w:pStyle w:val="Style6"/>
              <w:widowControl/>
              <w:tabs>
                <w:tab w:val="left" w:pos="144"/>
              </w:tabs>
              <w:spacing w:line="240" w:lineRule="auto"/>
              <w:rPr>
                <w:rStyle w:val="FontStyle22"/>
                <w:b/>
                <w:sz w:val="24"/>
                <w:szCs w:val="24"/>
              </w:rPr>
            </w:pPr>
          </w:p>
          <w:p w:rsidR="002850C3" w:rsidRDefault="002850C3" w:rsidP="00C63836">
            <w:pPr>
              <w:pStyle w:val="Style6"/>
              <w:widowControl/>
              <w:tabs>
                <w:tab w:val="left" w:pos="144"/>
              </w:tabs>
              <w:spacing w:line="240" w:lineRule="auto"/>
              <w:rPr>
                <w:rStyle w:val="FontStyle22"/>
                <w:sz w:val="24"/>
                <w:szCs w:val="24"/>
              </w:rPr>
            </w:pPr>
          </w:p>
          <w:p w:rsidR="002850C3" w:rsidRDefault="002850C3" w:rsidP="00C63836">
            <w:pPr>
              <w:pStyle w:val="Style6"/>
              <w:widowControl/>
              <w:tabs>
                <w:tab w:val="left" w:pos="144"/>
              </w:tabs>
              <w:spacing w:line="240" w:lineRule="auto"/>
              <w:rPr>
                <w:rStyle w:val="FontStyle22"/>
                <w:sz w:val="24"/>
                <w:szCs w:val="24"/>
              </w:rPr>
            </w:pPr>
          </w:p>
          <w:p w:rsidR="002850C3" w:rsidRDefault="002850C3" w:rsidP="00C63836">
            <w:pPr>
              <w:pStyle w:val="Style6"/>
              <w:widowControl/>
              <w:tabs>
                <w:tab w:val="left" w:pos="144"/>
              </w:tabs>
              <w:spacing w:line="240" w:lineRule="auto"/>
              <w:rPr>
                <w:rStyle w:val="FontStyle22"/>
                <w:sz w:val="24"/>
                <w:szCs w:val="24"/>
              </w:rPr>
            </w:pPr>
          </w:p>
          <w:p w:rsidR="002850C3" w:rsidRPr="00F929D6" w:rsidRDefault="002850C3" w:rsidP="00C63836">
            <w:pPr>
              <w:pStyle w:val="Style6"/>
              <w:widowControl/>
              <w:tabs>
                <w:tab w:val="left" w:pos="144"/>
              </w:tabs>
              <w:spacing w:line="240" w:lineRule="auto"/>
              <w:rPr>
                <w:rStyle w:val="FontStyle22"/>
                <w:sz w:val="24"/>
                <w:szCs w:val="24"/>
              </w:rPr>
            </w:pPr>
            <w:r w:rsidRPr="00F929D6">
              <w:rPr>
                <w:rStyle w:val="FontStyle22"/>
                <w:sz w:val="24"/>
                <w:szCs w:val="24"/>
              </w:rPr>
              <w:t xml:space="preserve">________________________ </w:t>
            </w:r>
          </w:p>
          <w:p w:rsidR="002850C3" w:rsidRPr="00F929D6" w:rsidRDefault="002850C3" w:rsidP="00C63836">
            <w:pPr>
              <w:pStyle w:val="Style6"/>
              <w:widowControl/>
              <w:tabs>
                <w:tab w:val="left" w:pos="144"/>
              </w:tabs>
              <w:spacing w:line="240" w:lineRule="auto"/>
            </w:pPr>
            <w:proofErr w:type="spellStart"/>
            <w:r w:rsidRPr="00F929D6">
              <w:rPr>
                <w:rStyle w:val="FontStyle22"/>
                <w:sz w:val="24"/>
                <w:szCs w:val="24"/>
              </w:rPr>
              <w:t>м.п</w:t>
            </w:r>
            <w:proofErr w:type="spellEnd"/>
            <w:r w:rsidRPr="00F929D6">
              <w:rPr>
                <w:rStyle w:val="FontStyle22"/>
                <w:sz w:val="24"/>
                <w:szCs w:val="24"/>
              </w:rPr>
              <w:t>.</w:t>
            </w:r>
          </w:p>
        </w:tc>
      </w:tr>
    </w:tbl>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F109C4" w:rsidRDefault="00F109C4">
      <w:pPr>
        <w:rPr>
          <w:sz w:val="23"/>
          <w:szCs w:val="23"/>
        </w:rPr>
      </w:pPr>
    </w:p>
    <w:p w:rsidR="00702C70" w:rsidRPr="002066F1" w:rsidRDefault="008C16BC" w:rsidP="00CD4A75">
      <w:pPr>
        <w:jc w:val="right"/>
        <w:rPr>
          <w:rFonts w:eastAsia="Calibri"/>
          <w:b/>
          <w:bCs/>
          <w:i/>
          <w:sz w:val="22"/>
          <w:szCs w:val="22"/>
          <w:lang w:eastAsia="ru-RU"/>
        </w:rPr>
      </w:pPr>
      <w:r w:rsidRPr="002066F1">
        <w:rPr>
          <w:rFonts w:eastAsia="Calibri"/>
          <w:b/>
          <w:bCs/>
          <w:i/>
          <w:sz w:val="22"/>
          <w:szCs w:val="22"/>
          <w:lang w:eastAsia="ru-RU"/>
        </w:rPr>
        <w:t>Пр</w:t>
      </w:r>
      <w:r w:rsidR="00161C64" w:rsidRPr="002066F1">
        <w:rPr>
          <w:rFonts w:eastAsia="Calibri"/>
          <w:b/>
          <w:bCs/>
          <w:i/>
          <w:sz w:val="22"/>
          <w:szCs w:val="22"/>
          <w:lang w:eastAsia="ru-RU"/>
        </w:rPr>
        <w:t>иложение №</w:t>
      </w:r>
      <w:r w:rsidR="000273E2">
        <w:rPr>
          <w:rFonts w:eastAsia="Calibri"/>
          <w:b/>
          <w:bCs/>
          <w:i/>
          <w:sz w:val="22"/>
          <w:szCs w:val="22"/>
          <w:lang w:eastAsia="ru-RU"/>
        </w:rPr>
        <w:t>7</w:t>
      </w:r>
    </w:p>
    <w:p w:rsidR="00161C64" w:rsidRPr="002066F1" w:rsidRDefault="00161C64" w:rsidP="00CD4A75">
      <w:pPr>
        <w:jc w:val="right"/>
        <w:rPr>
          <w:rFonts w:eastAsia="Calibri"/>
          <w:b/>
          <w:bCs/>
          <w:sz w:val="24"/>
          <w:szCs w:val="24"/>
          <w:lang w:eastAsia="ru-RU"/>
        </w:rPr>
      </w:pPr>
      <w:r w:rsidRPr="002066F1">
        <w:rPr>
          <w:rFonts w:eastAsia="Calibri"/>
          <w:b/>
          <w:bCs/>
          <w:i/>
          <w:sz w:val="22"/>
          <w:szCs w:val="22"/>
          <w:lang w:eastAsia="ru-RU"/>
        </w:rPr>
        <w:t xml:space="preserve">к договору </w:t>
      </w:r>
      <w:r w:rsidR="008C16BC" w:rsidRPr="002066F1">
        <w:rPr>
          <w:rFonts w:eastAsia="Calibri"/>
          <w:b/>
          <w:bCs/>
          <w:i/>
          <w:sz w:val="22"/>
          <w:szCs w:val="22"/>
          <w:lang w:eastAsia="ru-RU"/>
        </w:rPr>
        <w:t xml:space="preserve">подряда </w:t>
      </w:r>
      <w:r w:rsidRPr="002066F1">
        <w:rPr>
          <w:rFonts w:eastAsia="Calibri"/>
          <w:b/>
          <w:bCs/>
          <w:i/>
          <w:sz w:val="22"/>
          <w:szCs w:val="22"/>
          <w:lang w:eastAsia="ru-RU"/>
        </w:rPr>
        <w:t xml:space="preserve">№ </w:t>
      </w:r>
      <w:r w:rsidR="008C16BC" w:rsidRPr="002066F1">
        <w:rPr>
          <w:rFonts w:eastAsia="Calibri"/>
          <w:b/>
          <w:bCs/>
          <w:i/>
          <w:sz w:val="22"/>
          <w:szCs w:val="22"/>
          <w:lang w:eastAsia="ru-RU"/>
        </w:rPr>
        <w:t>__________ от _______________</w:t>
      </w:r>
    </w:p>
    <w:p w:rsidR="00B425F9" w:rsidRPr="00702C70" w:rsidRDefault="00B425F9" w:rsidP="00CD4A75">
      <w:pPr>
        <w:jc w:val="center"/>
        <w:rPr>
          <w:rFonts w:eastAsia="Calibri"/>
          <w:b/>
          <w:bCs/>
          <w:lang w:eastAsia="ru-RU"/>
        </w:rPr>
      </w:pPr>
    </w:p>
    <w:p w:rsidR="00161C64" w:rsidRPr="00702C70" w:rsidRDefault="00161C64" w:rsidP="00CD4A75">
      <w:pPr>
        <w:jc w:val="center"/>
        <w:rPr>
          <w:rFonts w:eastAsia="Calibri"/>
          <w:b/>
          <w:bCs/>
          <w:sz w:val="22"/>
          <w:szCs w:val="22"/>
          <w:lang w:eastAsia="ru-RU"/>
        </w:rPr>
      </w:pPr>
      <w:r w:rsidRPr="00702C70">
        <w:rPr>
          <w:rFonts w:eastAsia="Calibri"/>
          <w:b/>
          <w:bCs/>
          <w:sz w:val="22"/>
          <w:szCs w:val="22"/>
          <w:lang w:eastAsia="ru-RU"/>
        </w:rPr>
        <w:t>Соглашение о конфиденциальности</w:t>
      </w:r>
    </w:p>
    <w:p w:rsidR="00161C64" w:rsidRPr="00702C70" w:rsidRDefault="00161C64" w:rsidP="00CD4A75">
      <w:pPr>
        <w:jc w:val="both"/>
        <w:rPr>
          <w:rFonts w:eastAsia="Calibri"/>
          <w:b/>
          <w:bCs/>
          <w:sz w:val="22"/>
          <w:szCs w:val="22"/>
          <w:lang w:eastAsia="ru-RU"/>
        </w:rPr>
      </w:pPr>
    </w:p>
    <w:p w:rsidR="008C16BC" w:rsidRPr="00702C70" w:rsidRDefault="008C16BC" w:rsidP="008C16BC">
      <w:pPr>
        <w:rPr>
          <w:sz w:val="22"/>
          <w:szCs w:val="22"/>
        </w:rPr>
      </w:pPr>
      <w:r w:rsidRPr="00702C70">
        <w:rPr>
          <w:sz w:val="22"/>
          <w:szCs w:val="22"/>
        </w:rPr>
        <w:t>г. Бодайбо</w:t>
      </w:r>
      <w:r w:rsidRPr="00702C70">
        <w:rPr>
          <w:sz w:val="22"/>
          <w:szCs w:val="22"/>
        </w:rPr>
        <w:tab/>
      </w:r>
      <w:r w:rsidRPr="00702C70">
        <w:rPr>
          <w:sz w:val="22"/>
          <w:szCs w:val="22"/>
        </w:rPr>
        <w:tab/>
      </w:r>
      <w:r w:rsidRPr="00702C70">
        <w:rPr>
          <w:sz w:val="22"/>
          <w:szCs w:val="22"/>
        </w:rPr>
        <w:tab/>
      </w:r>
      <w:r w:rsidRPr="00702C70">
        <w:rPr>
          <w:sz w:val="22"/>
          <w:szCs w:val="22"/>
        </w:rPr>
        <w:tab/>
      </w:r>
      <w:r w:rsidRPr="00702C70">
        <w:rPr>
          <w:sz w:val="22"/>
          <w:szCs w:val="22"/>
        </w:rPr>
        <w:tab/>
      </w:r>
      <w:r w:rsidRPr="00702C70">
        <w:rPr>
          <w:sz w:val="22"/>
          <w:szCs w:val="22"/>
        </w:rPr>
        <w:tab/>
      </w:r>
      <w:r w:rsidRPr="00702C70">
        <w:rPr>
          <w:sz w:val="22"/>
          <w:szCs w:val="22"/>
        </w:rPr>
        <w:tab/>
      </w:r>
      <w:r w:rsidRPr="00702C70">
        <w:rPr>
          <w:sz w:val="22"/>
          <w:szCs w:val="22"/>
        </w:rPr>
        <w:tab/>
      </w:r>
      <w:r w:rsidR="00A23D50">
        <w:rPr>
          <w:sz w:val="22"/>
          <w:szCs w:val="22"/>
        </w:rPr>
        <w:t xml:space="preserve">         </w:t>
      </w:r>
      <w:proofErr w:type="gramStart"/>
      <w:r w:rsidR="00A23D50">
        <w:rPr>
          <w:sz w:val="22"/>
          <w:szCs w:val="22"/>
        </w:rPr>
        <w:t xml:space="preserve">   </w:t>
      </w:r>
      <w:r w:rsidRPr="00702C70">
        <w:rPr>
          <w:sz w:val="22"/>
          <w:szCs w:val="22"/>
        </w:rPr>
        <w:t>«</w:t>
      </w:r>
      <w:proofErr w:type="gramEnd"/>
      <w:r w:rsidRPr="00702C70">
        <w:rPr>
          <w:sz w:val="22"/>
          <w:szCs w:val="22"/>
        </w:rPr>
        <w:t>_____» _________ 201__г.</w:t>
      </w:r>
    </w:p>
    <w:p w:rsidR="008C16BC" w:rsidRPr="00702C70" w:rsidRDefault="008C16BC" w:rsidP="008C16BC">
      <w:pPr>
        <w:rPr>
          <w:sz w:val="22"/>
          <w:szCs w:val="22"/>
        </w:rPr>
      </w:pPr>
    </w:p>
    <w:p w:rsidR="008C16BC" w:rsidRPr="00702C70" w:rsidRDefault="008C16BC" w:rsidP="008C16BC">
      <w:pPr>
        <w:ind w:firstLine="567"/>
        <w:jc w:val="both"/>
        <w:rPr>
          <w:sz w:val="22"/>
          <w:szCs w:val="22"/>
        </w:rPr>
      </w:pPr>
      <w:r w:rsidRPr="00702C70">
        <w:rPr>
          <w:b/>
          <w:sz w:val="22"/>
          <w:szCs w:val="22"/>
        </w:rPr>
        <w:t>Акционерное общество «Мамаканская ГЭС» (АО «МГЭС»)</w:t>
      </w:r>
      <w:r w:rsidRPr="00702C70">
        <w:rPr>
          <w:sz w:val="22"/>
          <w:szCs w:val="22"/>
        </w:rPr>
        <w:t>, именуемое в дальнейшем «</w:t>
      </w:r>
      <w:r w:rsidRPr="00702C70">
        <w:rPr>
          <w:b/>
          <w:sz w:val="22"/>
          <w:szCs w:val="22"/>
        </w:rPr>
        <w:t>Заказчик</w:t>
      </w:r>
      <w:r w:rsidRPr="00702C70">
        <w:rPr>
          <w:sz w:val="22"/>
          <w:szCs w:val="22"/>
        </w:rPr>
        <w:t xml:space="preserve">» в лице директора </w:t>
      </w:r>
      <w:r w:rsidRPr="00702C70">
        <w:rPr>
          <w:b/>
          <w:sz w:val="22"/>
          <w:szCs w:val="22"/>
        </w:rPr>
        <w:t>Гришака Дмитрий Витальевича</w:t>
      </w:r>
      <w:r w:rsidRPr="00702C70">
        <w:rPr>
          <w:sz w:val="22"/>
          <w:szCs w:val="22"/>
        </w:rPr>
        <w:t xml:space="preserve">, действующего на основании Устава, с одной стороны, и </w:t>
      </w:r>
    </w:p>
    <w:p w:rsidR="00F929D6" w:rsidRPr="00702C70" w:rsidRDefault="000A0D9E" w:rsidP="008C16BC">
      <w:pPr>
        <w:keepNext/>
        <w:jc w:val="both"/>
        <w:outlineLvl w:val="0"/>
        <w:rPr>
          <w:sz w:val="22"/>
          <w:szCs w:val="22"/>
        </w:rPr>
      </w:pPr>
      <w:r>
        <w:rPr>
          <w:b/>
          <w:sz w:val="22"/>
          <w:szCs w:val="22"/>
        </w:rPr>
        <w:t>_____________</w:t>
      </w:r>
      <w:r w:rsidR="008C16BC" w:rsidRPr="00702C70">
        <w:rPr>
          <w:sz w:val="22"/>
          <w:szCs w:val="22"/>
        </w:rPr>
        <w:t>, именуемое в дальнейшем «</w:t>
      </w:r>
      <w:r w:rsidR="006A6D00">
        <w:rPr>
          <w:b/>
          <w:sz w:val="22"/>
          <w:szCs w:val="22"/>
        </w:rPr>
        <w:t>Исполнитель</w:t>
      </w:r>
      <w:r w:rsidR="008C16BC" w:rsidRPr="00702C70">
        <w:rPr>
          <w:sz w:val="22"/>
          <w:szCs w:val="22"/>
        </w:rPr>
        <w:t xml:space="preserve">», в лице директора </w:t>
      </w:r>
      <w:r>
        <w:rPr>
          <w:b/>
          <w:sz w:val="22"/>
          <w:szCs w:val="22"/>
        </w:rPr>
        <w:t>_________________</w:t>
      </w:r>
      <w:r w:rsidR="008C16BC" w:rsidRPr="00702C70">
        <w:rPr>
          <w:sz w:val="22"/>
          <w:szCs w:val="22"/>
        </w:rPr>
        <w:t>, действующего на основании устава, с другой стороны, именуемые в дальнейшем «</w:t>
      </w:r>
      <w:r w:rsidR="008C16BC" w:rsidRPr="00702C70">
        <w:rPr>
          <w:b/>
          <w:sz w:val="22"/>
          <w:szCs w:val="22"/>
        </w:rPr>
        <w:t>Стороны</w:t>
      </w:r>
      <w:proofErr w:type="gramStart"/>
      <w:r w:rsidR="008C16BC" w:rsidRPr="00702C70">
        <w:rPr>
          <w:sz w:val="22"/>
          <w:szCs w:val="22"/>
        </w:rPr>
        <w:t>»,</w:t>
      </w:r>
      <w:r w:rsidR="00F929D6" w:rsidRPr="00702C70">
        <w:rPr>
          <w:sz w:val="22"/>
          <w:szCs w:val="22"/>
        </w:rPr>
        <w:t>,</w:t>
      </w:r>
      <w:proofErr w:type="gramEnd"/>
      <w:r w:rsidR="00F929D6" w:rsidRPr="00702C70">
        <w:rPr>
          <w:sz w:val="22"/>
          <w:szCs w:val="22"/>
        </w:rPr>
        <w:t xml:space="preserve"> заключили настоящ</w:t>
      </w:r>
      <w:r w:rsidR="008C16BC" w:rsidRPr="00702C70">
        <w:rPr>
          <w:sz w:val="22"/>
          <w:szCs w:val="22"/>
        </w:rPr>
        <w:t xml:space="preserve">ее соглашение </w:t>
      </w:r>
      <w:r w:rsidR="00F929D6" w:rsidRPr="00702C70">
        <w:rPr>
          <w:sz w:val="22"/>
          <w:szCs w:val="22"/>
        </w:rPr>
        <w:t>о нижеследующем</w:t>
      </w:r>
    </w:p>
    <w:p w:rsidR="00161C64" w:rsidRPr="00702C70" w:rsidRDefault="00161C64" w:rsidP="00CD4A75">
      <w:pPr>
        <w:keepNext/>
        <w:jc w:val="center"/>
        <w:outlineLvl w:val="0"/>
        <w:rPr>
          <w:rFonts w:eastAsia="Calibri"/>
          <w:b/>
          <w:bCs/>
          <w:sz w:val="22"/>
          <w:szCs w:val="22"/>
          <w:lang w:eastAsia="ru-RU"/>
        </w:rPr>
      </w:pPr>
      <w:r w:rsidRPr="00702C70">
        <w:rPr>
          <w:rFonts w:eastAsia="Calibri"/>
          <w:b/>
          <w:bCs/>
          <w:sz w:val="22"/>
          <w:szCs w:val="22"/>
          <w:lang w:eastAsia="ru-RU"/>
        </w:rPr>
        <w:t>1. Определения</w:t>
      </w:r>
    </w:p>
    <w:p w:rsidR="00161C64" w:rsidRPr="004B48C1" w:rsidRDefault="00161C64" w:rsidP="00CD4A75">
      <w:pPr>
        <w:numPr>
          <w:ilvl w:val="1"/>
          <w:numId w:val="5"/>
        </w:numPr>
        <w:tabs>
          <w:tab w:val="clear" w:pos="480"/>
          <w:tab w:val="num" w:pos="-1134"/>
          <w:tab w:val="left" w:pos="993"/>
        </w:tabs>
        <w:ind w:left="0" w:firstLine="540"/>
        <w:jc w:val="both"/>
        <w:rPr>
          <w:rFonts w:eastAsia="Calibri"/>
          <w:sz w:val="22"/>
          <w:szCs w:val="22"/>
        </w:rPr>
      </w:pPr>
      <w:r w:rsidRPr="00702C70">
        <w:rPr>
          <w:rFonts w:eastAsia="Calibri"/>
          <w:bCs/>
          <w:sz w:val="22"/>
          <w:szCs w:val="22"/>
        </w:rPr>
        <w:t>«</w:t>
      </w:r>
      <w:r w:rsidRPr="002066F1">
        <w:rPr>
          <w:rFonts w:eastAsia="Calibri"/>
          <w:b/>
          <w:bCs/>
          <w:sz w:val="22"/>
          <w:szCs w:val="22"/>
        </w:rPr>
        <w:t>Конфиденциальная информация</w:t>
      </w:r>
      <w:r w:rsidRPr="00702C70">
        <w:rPr>
          <w:rFonts w:eastAsia="Calibri"/>
          <w:bCs/>
          <w:sz w:val="22"/>
          <w:szCs w:val="22"/>
        </w:rPr>
        <w:t>»</w:t>
      </w:r>
      <w:r w:rsidRPr="00702C70">
        <w:rPr>
          <w:rFonts w:eastAsia="Calibri"/>
          <w:sz w:val="22"/>
          <w:szCs w:val="22"/>
        </w:rPr>
        <w:t xml:space="preserve"> - сведения о лицах, предметах, фактах, событиях, явлениях и пр</w:t>
      </w:r>
      <w:r w:rsidRPr="00073052">
        <w:rPr>
          <w:rFonts w:eastAsia="Calibri"/>
          <w:sz w:val="22"/>
          <w:szCs w:val="22"/>
        </w:rPr>
        <w:t>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161C64" w:rsidRPr="00073052" w:rsidRDefault="00161C64" w:rsidP="00CD4A75">
      <w:pPr>
        <w:numPr>
          <w:ilvl w:val="1"/>
          <w:numId w:val="5"/>
        </w:numPr>
        <w:tabs>
          <w:tab w:val="clear" w:pos="480"/>
          <w:tab w:val="left" w:pos="993"/>
        </w:tabs>
        <w:ind w:left="0" w:firstLine="540"/>
        <w:jc w:val="both"/>
        <w:rPr>
          <w:rFonts w:eastAsia="Calibri"/>
          <w:sz w:val="22"/>
          <w:szCs w:val="22"/>
        </w:rPr>
      </w:pPr>
      <w:r w:rsidRPr="004B48C1">
        <w:rPr>
          <w:rFonts w:eastAsia="Calibri"/>
          <w:sz w:val="22"/>
          <w:szCs w:val="22"/>
        </w:rPr>
        <w:t>«</w:t>
      </w:r>
      <w:r w:rsidRPr="002066F1">
        <w:rPr>
          <w:rFonts w:eastAsia="Calibri"/>
          <w:b/>
          <w:sz w:val="22"/>
          <w:szCs w:val="22"/>
        </w:rPr>
        <w:t>Соглашение</w:t>
      </w:r>
      <w:r w:rsidRPr="00702C70">
        <w:rPr>
          <w:rFonts w:eastAsia="Calibri"/>
          <w:sz w:val="22"/>
          <w:szCs w:val="22"/>
        </w:rPr>
        <w:t xml:space="preserve">» - настоящее Соглашение о конфиденциальности между Сторонами, с </w:t>
      </w:r>
      <w:r w:rsidRPr="00073052">
        <w:rPr>
          <w:rFonts w:eastAsia="Calibri"/>
          <w:sz w:val="22"/>
          <w:szCs w:val="22"/>
        </w:rPr>
        <w:t>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161C64" w:rsidRPr="004B48C1" w:rsidRDefault="00161C64" w:rsidP="00CD4A75">
      <w:pPr>
        <w:keepNext/>
        <w:jc w:val="center"/>
        <w:outlineLvl w:val="0"/>
        <w:rPr>
          <w:rFonts w:eastAsia="Calibri"/>
          <w:b/>
          <w:bCs/>
          <w:sz w:val="22"/>
          <w:szCs w:val="22"/>
          <w:lang w:eastAsia="ru-RU"/>
        </w:rPr>
      </w:pPr>
    </w:p>
    <w:p w:rsidR="00161C64" w:rsidRPr="004B48C1" w:rsidRDefault="00161C64" w:rsidP="00CD4A75">
      <w:pPr>
        <w:keepNext/>
        <w:jc w:val="center"/>
        <w:outlineLvl w:val="0"/>
        <w:rPr>
          <w:rFonts w:eastAsia="Calibri"/>
          <w:b/>
          <w:bCs/>
          <w:sz w:val="22"/>
          <w:szCs w:val="22"/>
          <w:lang w:eastAsia="ru-RU"/>
        </w:rPr>
      </w:pPr>
      <w:r w:rsidRPr="004B48C1">
        <w:rPr>
          <w:rFonts w:eastAsia="Calibri"/>
          <w:b/>
          <w:bCs/>
          <w:sz w:val="22"/>
          <w:szCs w:val="22"/>
          <w:lang w:eastAsia="ru-RU"/>
        </w:rPr>
        <w:t>2. Предмет соглашения</w:t>
      </w:r>
    </w:p>
    <w:p w:rsidR="00161C64" w:rsidRPr="004B48C1" w:rsidRDefault="00161C64" w:rsidP="00CD4A75">
      <w:pPr>
        <w:numPr>
          <w:ilvl w:val="1"/>
          <w:numId w:val="12"/>
        </w:numPr>
        <w:tabs>
          <w:tab w:val="num" w:pos="1080"/>
        </w:tabs>
        <w:ind w:left="0" w:firstLine="540"/>
        <w:jc w:val="both"/>
        <w:rPr>
          <w:rFonts w:eastAsia="Calibri"/>
          <w:bCs/>
          <w:sz w:val="22"/>
          <w:szCs w:val="22"/>
        </w:rPr>
      </w:pPr>
      <w:r w:rsidRPr="004B48C1">
        <w:rPr>
          <w:rFonts w:eastAsia="Calibri"/>
          <w:sz w:val="22"/>
          <w:szCs w:val="22"/>
        </w:rPr>
        <w:t xml:space="preserve">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w:t>
      </w:r>
      <w:proofErr w:type="gramStart"/>
      <w:r w:rsidRPr="004B48C1">
        <w:rPr>
          <w:rFonts w:eastAsia="Calibri"/>
          <w:sz w:val="22"/>
          <w:szCs w:val="22"/>
        </w:rPr>
        <w:t>Принимающей  стороны</w:t>
      </w:r>
      <w:proofErr w:type="gramEnd"/>
      <w:r w:rsidRPr="004B48C1">
        <w:rPr>
          <w:rFonts w:eastAsia="Calibri"/>
          <w:sz w:val="22"/>
          <w:szCs w:val="22"/>
        </w:rPr>
        <w:t>.</w:t>
      </w:r>
    </w:p>
    <w:p w:rsidR="00161C64" w:rsidRPr="00A55D63" w:rsidRDefault="00161C64" w:rsidP="00CD4A75">
      <w:pPr>
        <w:numPr>
          <w:ilvl w:val="1"/>
          <w:numId w:val="12"/>
        </w:numPr>
        <w:tabs>
          <w:tab w:val="left" w:pos="1080"/>
        </w:tabs>
        <w:ind w:left="0" w:firstLine="540"/>
        <w:jc w:val="both"/>
        <w:rPr>
          <w:rFonts w:eastAsia="Calibri"/>
          <w:sz w:val="22"/>
          <w:szCs w:val="22"/>
        </w:rPr>
      </w:pPr>
      <w:r w:rsidRPr="004B48C1">
        <w:rPr>
          <w:rFonts w:eastAsia="Calibri"/>
          <w:sz w:val="22"/>
          <w:szCs w:val="22"/>
        </w:rPr>
        <w:t>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w:t>
      </w:r>
      <w:r w:rsidRPr="00A23D50">
        <w:rPr>
          <w:rFonts w:eastAsia="Calibri"/>
          <w:sz w:val="22"/>
          <w:szCs w:val="22"/>
        </w:rPr>
        <w:t xml:space="preserve">м образом станет известной Принимающей стороне в рамках отношений </w:t>
      </w:r>
      <w:proofErr w:type="gramStart"/>
      <w:r w:rsidRPr="00A23D50">
        <w:rPr>
          <w:rFonts w:eastAsia="Calibri"/>
          <w:sz w:val="22"/>
          <w:szCs w:val="22"/>
        </w:rPr>
        <w:t>Сторон,  в</w:t>
      </w:r>
      <w:proofErr w:type="gramEnd"/>
      <w:r w:rsidRPr="00A23D50">
        <w:rPr>
          <w:rFonts w:eastAsia="Calibri"/>
          <w:sz w:val="22"/>
          <w:szCs w:val="22"/>
        </w:rPr>
        <w:t xml:space="preserve"> связи с заключением Договора </w:t>
      </w:r>
      <w:r w:rsidR="00702C70" w:rsidRPr="00A23D50">
        <w:rPr>
          <w:rFonts w:eastAsia="Calibri"/>
          <w:sz w:val="22"/>
          <w:szCs w:val="22"/>
        </w:rPr>
        <w:t xml:space="preserve">подряда </w:t>
      </w:r>
      <w:r w:rsidRPr="00A23D50">
        <w:rPr>
          <w:rFonts w:eastAsia="Calibri"/>
          <w:sz w:val="22"/>
          <w:szCs w:val="22"/>
        </w:rPr>
        <w:t xml:space="preserve">№ </w:t>
      </w:r>
      <w:r w:rsidR="002A131D" w:rsidRPr="00A55D63">
        <w:rPr>
          <w:rFonts w:eastAsia="Calibri"/>
          <w:sz w:val="22"/>
          <w:szCs w:val="22"/>
        </w:rPr>
        <w:t>________</w:t>
      </w:r>
      <w:r w:rsidRPr="00A55D63">
        <w:rPr>
          <w:rFonts w:eastAsia="Calibri"/>
          <w:sz w:val="22"/>
          <w:szCs w:val="22"/>
        </w:rPr>
        <w:t xml:space="preserve">от </w:t>
      </w:r>
      <w:r w:rsidR="002A131D" w:rsidRPr="00A55D63">
        <w:rPr>
          <w:sz w:val="22"/>
          <w:szCs w:val="22"/>
        </w:rPr>
        <w:t>_____________</w:t>
      </w:r>
      <w:r w:rsidRPr="00A55D63">
        <w:rPr>
          <w:rFonts w:eastAsia="Calibri"/>
          <w:sz w:val="22"/>
          <w:szCs w:val="22"/>
        </w:rPr>
        <w:t xml:space="preserve"> г. на </w:t>
      </w:r>
      <w:r w:rsidR="00426A3D" w:rsidRPr="00A55D63">
        <w:rPr>
          <w:rFonts w:eastAsia="Calibri"/>
          <w:sz w:val="22"/>
          <w:szCs w:val="22"/>
        </w:rPr>
        <w:t xml:space="preserve"> проведение работ по </w:t>
      </w:r>
      <w:r w:rsidR="000A0D9E">
        <w:rPr>
          <w:rFonts w:eastAsia="Calibri"/>
          <w:sz w:val="22"/>
          <w:szCs w:val="22"/>
        </w:rPr>
        <w:t>Реконструкции Щита постоянного тока</w:t>
      </w:r>
      <w:r w:rsidR="00426A3D" w:rsidRPr="00A55D63">
        <w:rPr>
          <w:rFonts w:eastAsia="Calibri"/>
          <w:sz w:val="22"/>
          <w:szCs w:val="22"/>
        </w:rPr>
        <w:t xml:space="preserve"> Мамаканской ГЭС.</w:t>
      </w:r>
      <w:r w:rsidRPr="00A55D63">
        <w:rPr>
          <w:rFonts w:eastAsia="Calibri"/>
          <w:bCs/>
          <w:sz w:val="22"/>
          <w:szCs w:val="22"/>
        </w:rPr>
        <w:t xml:space="preserve"> </w:t>
      </w:r>
    </w:p>
    <w:p w:rsidR="00161C64" w:rsidRPr="00702C70" w:rsidRDefault="00161C64" w:rsidP="00CD4A75">
      <w:pPr>
        <w:numPr>
          <w:ilvl w:val="1"/>
          <w:numId w:val="12"/>
        </w:numPr>
        <w:tabs>
          <w:tab w:val="left" w:pos="1080"/>
        </w:tabs>
        <w:ind w:left="0" w:firstLine="540"/>
        <w:jc w:val="both"/>
        <w:rPr>
          <w:rFonts w:eastAsia="Calibri"/>
          <w:sz w:val="22"/>
          <w:szCs w:val="22"/>
        </w:rPr>
      </w:pPr>
      <w:r w:rsidRPr="00702C70">
        <w:rPr>
          <w:rFonts w:eastAsia="Calibri"/>
          <w:bCs/>
          <w:sz w:val="22"/>
          <w:szCs w:val="22"/>
        </w:rPr>
        <w:t>Конфиденциальная информация</w:t>
      </w:r>
      <w:r w:rsidRPr="00702C70">
        <w:rPr>
          <w:rFonts w:eastAsia="Calibri"/>
          <w:sz w:val="22"/>
          <w:szCs w:val="22"/>
        </w:rPr>
        <w:t xml:space="preserve"> может быть представлена Передающей стороной на любом носителе, а также может быть получена </w:t>
      </w:r>
      <w:r w:rsidRPr="00702C70">
        <w:rPr>
          <w:rFonts w:eastAsia="Calibri"/>
          <w:bCs/>
          <w:sz w:val="22"/>
          <w:szCs w:val="22"/>
        </w:rPr>
        <w:t>Принимающей стороной</w:t>
      </w:r>
      <w:r w:rsidRPr="00702C70">
        <w:rPr>
          <w:rFonts w:eastAsia="Calibri"/>
          <w:sz w:val="22"/>
          <w:szCs w:val="22"/>
        </w:rPr>
        <w:t xml:space="preserve"> посредством инспектирования или наблюдения на предприятиях и в офисах </w:t>
      </w:r>
      <w:r w:rsidRPr="00702C70">
        <w:rPr>
          <w:rFonts w:eastAsia="Calibri"/>
          <w:bCs/>
          <w:sz w:val="22"/>
          <w:szCs w:val="22"/>
        </w:rPr>
        <w:t>Передающей стороны и/или третьих лиц, указанных Передающей стороной</w:t>
      </w:r>
      <w:r w:rsidRPr="00702C70">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rsidR="00702C70" w:rsidRPr="00702C70" w:rsidRDefault="00702C70" w:rsidP="00702C70">
      <w:pPr>
        <w:tabs>
          <w:tab w:val="left" w:pos="1080"/>
        </w:tabs>
        <w:ind w:left="540"/>
        <w:jc w:val="both"/>
        <w:rPr>
          <w:rFonts w:eastAsia="Calibri"/>
          <w:sz w:val="22"/>
          <w:szCs w:val="22"/>
        </w:rPr>
      </w:pPr>
    </w:p>
    <w:p w:rsidR="00161C64" w:rsidRPr="00702C70" w:rsidRDefault="00161C64" w:rsidP="00CD4A75">
      <w:pPr>
        <w:keepNext/>
        <w:jc w:val="center"/>
        <w:outlineLvl w:val="0"/>
        <w:rPr>
          <w:rFonts w:eastAsia="Calibri"/>
          <w:b/>
          <w:bCs/>
          <w:sz w:val="22"/>
          <w:szCs w:val="22"/>
          <w:lang w:eastAsia="ru-RU"/>
        </w:rPr>
      </w:pPr>
      <w:r w:rsidRPr="00702C70">
        <w:rPr>
          <w:rFonts w:eastAsia="Calibri"/>
          <w:b/>
          <w:bCs/>
          <w:sz w:val="22"/>
          <w:szCs w:val="22"/>
          <w:lang w:eastAsia="ru-RU"/>
        </w:rPr>
        <w:t>3. Обязанности Сторон</w:t>
      </w:r>
    </w:p>
    <w:p w:rsidR="00161C64" w:rsidRPr="00702C70" w:rsidRDefault="00161C64" w:rsidP="00CD4A75">
      <w:pPr>
        <w:numPr>
          <w:ilvl w:val="1"/>
          <w:numId w:val="6"/>
        </w:numPr>
        <w:tabs>
          <w:tab w:val="left" w:pos="1080"/>
        </w:tabs>
        <w:ind w:firstLine="540"/>
        <w:jc w:val="both"/>
        <w:rPr>
          <w:rFonts w:eastAsia="Calibri"/>
          <w:sz w:val="22"/>
          <w:szCs w:val="22"/>
        </w:rPr>
      </w:pPr>
      <w:r w:rsidRPr="00702C70">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161C64" w:rsidRPr="002066F1" w:rsidRDefault="00161C64" w:rsidP="00CD4A75">
      <w:pPr>
        <w:numPr>
          <w:ilvl w:val="1"/>
          <w:numId w:val="6"/>
        </w:numPr>
        <w:tabs>
          <w:tab w:val="left" w:pos="1080"/>
        </w:tabs>
        <w:ind w:firstLine="540"/>
        <w:jc w:val="both"/>
        <w:rPr>
          <w:rFonts w:eastAsia="Calibri"/>
          <w:b/>
          <w:sz w:val="22"/>
          <w:szCs w:val="22"/>
          <w:lang w:val="en-US"/>
        </w:rPr>
      </w:pPr>
      <w:proofErr w:type="spellStart"/>
      <w:r w:rsidRPr="002066F1">
        <w:rPr>
          <w:rFonts w:eastAsia="Calibri"/>
          <w:b/>
          <w:sz w:val="22"/>
          <w:szCs w:val="22"/>
          <w:lang w:val="en-US"/>
        </w:rPr>
        <w:t>Обязанности</w:t>
      </w:r>
      <w:proofErr w:type="spellEnd"/>
      <w:r w:rsidRPr="002066F1">
        <w:rPr>
          <w:rFonts w:eastAsia="Calibri"/>
          <w:b/>
          <w:sz w:val="22"/>
          <w:szCs w:val="22"/>
          <w:lang w:val="en-US"/>
        </w:rPr>
        <w:t xml:space="preserve"> </w:t>
      </w:r>
      <w:proofErr w:type="spellStart"/>
      <w:r w:rsidRPr="002066F1">
        <w:rPr>
          <w:rFonts w:eastAsia="Calibri"/>
          <w:b/>
          <w:sz w:val="22"/>
          <w:szCs w:val="22"/>
          <w:lang w:val="en-US"/>
        </w:rPr>
        <w:t>Принимающей</w:t>
      </w:r>
      <w:proofErr w:type="spellEnd"/>
      <w:r w:rsidRPr="002066F1">
        <w:rPr>
          <w:rFonts w:eastAsia="Calibri"/>
          <w:b/>
          <w:sz w:val="22"/>
          <w:szCs w:val="22"/>
          <w:lang w:val="en-US"/>
        </w:rPr>
        <w:t xml:space="preserve"> </w:t>
      </w:r>
      <w:proofErr w:type="spellStart"/>
      <w:r w:rsidRPr="002066F1">
        <w:rPr>
          <w:rFonts w:eastAsia="Calibri"/>
          <w:b/>
          <w:sz w:val="22"/>
          <w:szCs w:val="22"/>
          <w:lang w:val="en-US"/>
        </w:rPr>
        <w:t>стороны</w:t>
      </w:r>
      <w:proofErr w:type="spellEnd"/>
      <w:r w:rsidRPr="002066F1">
        <w:rPr>
          <w:rFonts w:eastAsia="Calibri"/>
          <w:b/>
          <w:sz w:val="22"/>
          <w:szCs w:val="22"/>
          <w:lang w:val="en-US"/>
        </w:rPr>
        <w:t>:</w:t>
      </w:r>
    </w:p>
    <w:p w:rsidR="00161C64" w:rsidRPr="004B48C1" w:rsidRDefault="00161C64" w:rsidP="00CD4A75">
      <w:pPr>
        <w:tabs>
          <w:tab w:val="left" w:pos="1080"/>
        </w:tabs>
        <w:ind w:firstLine="540"/>
        <w:jc w:val="both"/>
        <w:rPr>
          <w:rFonts w:eastAsia="Calibri"/>
          <w:sz w:val="22"/>
          <w:szCs w:val="22"/>
        </w:rPr>
      </w:pPr>
      <w:r w:rsidRPr="00073052">
        <w:rPr>
          <w:rFonts w:eastAsia="Calibri"/>
          <w:b/>
          <w:bCs/>
          <w:sz w:val="22"/>
          <w:szCs w:val="22"/>
        </w:rPr>
        <w:t>3</w:t>
      </w:r>
      <w:r w:rsidRPr="00073052">
        <w:rPr>
          <w:rFonts w:eastAsia="Calibri"/>
          <w:b/>
          <w:sz w:val="22"/>
          <w:szCs w:val="22"/>
        </w:rPr>
        <w:t>.2.1.</w:t>
      </w:r>
      <w:r w:rsidRPr="00073052">
        <w:rPr>
          <w:rFonts w:eastAsia="Calibri"/>
          <w:bCs/>
          <w:sz w:val="22"/>
          <w:szCs w:val="22"/>
        </w:rPr>
        <w:tab/>
      </w:r>
      <w:r w:rsidRPr="00073052">
        <w:rPr>
          <w:rFonts w:eastAsia="Calibri"/>
          <w:sz w:val="22"/>
          <w:szCs w:val="22"/>
        </w:rPr>
        <w:t>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w:t>
      </w:r>
      <w:r w:rsidRPr="004B48C1">
        <w:rPr>
          <w:rFonts w:eastAsia="Calibri"/>
          <w:sz w:val="22"/>
          <w:szCs w:val="22"/>
        </w:rPr>
        <w:t xml:space="preserve">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rsidR="00161C64" w:rsidRPr="00A23D50" w:rsidRDefault="00161C64" w:rsidP="00CD4A75">
      <w:pPr>
        <w:tabs>
          <w:tab w:val="left" w:pos="1080"/>
        </w:tabs>
        <w:ind w:firstLine="539"/>
        <w:jc w:val="both"/>
        <w:rPr>
          <w:rFonts w:eastAsia="Calibri"/>
          <w:sz w:val="22"/>
          <w:szCs w:val="22"/>
          <w:lang w:eastAsia="ru-RU"/>
        </w:rPr>
      </w:pPr>
      <w:r w:rsidRPr="004B48C1">
        <w:rPr>
          <w:rFonts w:eastAsia="Calibri"/>
          <w:b/>
          <w:sz w:val="22"/>
          <w:szCs w:val="22"/>
          <w:lang w:eastAsia="ru-RU"/>
        </w:rPr>
        <w:t>3.2.2</w:t>
      </w:r>
      <w:r w:rsidRPr="004B48C1">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161C64" w:rsidRPr="00A55D63" w:rsidRDefault="00161C64" w:rsidP="00CD4A75">
      <w:pPr>
        <w:tabs>
          <w:tab w:val="left" w:pos="1080"/>
        </w:tabs>
        <w:ind w:firstLine="539"/>
        <w:jc w:val="both"/>
        <w:rPr>
          <w:rFonts w:eastAsia="Calibri"/>
          <w:sz w:val="22"/>
          <w:szCs w:val="22"/>
          <w:lang w:eastAsia="ru-RU"/>
        </w:rPr>
      </w:pPr>
      <w:r w:rsidRPr="00A23D50">
        <w:rPr>
          <w:rFonts w:eastAsia="Calibri"/>
          <w:b/>
          <w:sz w:val="22"/>
          <w:szCs w:val="22"/>
          <w:lang w:eastAsia="ru-RU"/>
        </w:rPr>
        <w:t xml:space="preserve">3.3. </w:t>
      </w:r>
      <w:r w:rsidRPr="00A23D50">
        <w:rPr>
          <w:rFonts w:eastAsia="Calibri"/>
          <w:sz w:val="22"/>
          <w:szCs w:val="22"/>
          <w:lang w:eastAsia="ru-RU"/>
        </w:rPr>
        <w:t xml:space="preserve">При передаче информации, содержащей сведения конфиденциального характера, Стороны должны выполнять </w:t>
      </w:r>
      <w:r w:rsidRPr="00A55D63">
        <w:rPr>
          <w:rFonts w:eastAsia="Calibri"/>
          <w:sz w:val="22"/>
          <w:szCs w:val="22"/>
          <w:lang w:eastAsia="ru-RU"/>
        </w:rPr>
        <w:t>следующие требования:</w:t>
      </w:r>
    </w:p>
    <w:p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3.3.1.</w:t>
      </w:r>
      <w:r w:rsidRPr="00702C70">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3.3.2.</w:t>
      </w:r>
      <w:r w:rsidRPr="00702C70">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3.3.3.</w:t>
      </w:r>
      <w:r w:rsidRPr="00702C70">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3.3.4.</w:t>
      </w:r>
      <w:r w:rsidRPr="00702C70">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161C64" w:rsidRPr="00702C70" w:rsidRDefault="00161C64" w:rsidP="00CD4A75">
      <w:pPr>
        <w:tabs>
          <w:tab w:val="left" w:pos="1080"/>
        </w:tabs>
        <w:ind w:firstLine="539"/>
        <w:jc w:val="both"/>
        <w:rPr>
          <w:rFonts w:eastAsia="Calibri"/>
          <w:sz w:val="22"/>
          <w:szCs w:val="22"/>
          <w:lang w:eastAsia="ru-RU"/>
        </w:rPr>
      </w:pPr>
    </w:p>
    <w:p w:rsidR="00161C64" w:rsidRPr="00702C70" w:rsidRDefault="00161C64" w:rsidP="00CD4A75">
      <w:pPr>
        <w:pStyle w:val="af8"/>
        <w:keepNext/>
        <w:numPr>
          <w:ilvl w:val="0"/>
          <w:numId w:val="7"/>
        </w:numPr>
        <w:tabs>
          <w:tab w:val="clear" w:pos="660"/>
          <w:tab w:val="num" w:pos="284"/>
        </w:tabs>
        <w:jc w:val="center"/>
        <w:outlineLvl w:val="1"/>
        <w:rPr>
          <w:rFonts w:eastAsia="Calibri"/>
          <w:b/>
          <w:bCs/>
          <w:sz w:val="22"/>
          <w:szCs w:val="22"/>
        </w:rPr>
      </w:pPr>
      <w:r w:rsidRPr="00702C70">
        <w:rPr>
          <w:rFonts w:eastAsia="Calibri"/>
          <w:b/>
          <w:bCs/>
          <w:sz w:val="22"/>
          <w:szCs w:val="22"/>
        </w:rPr>
        <w:t>Конфиденциальность</w:t>
      </w:r>
    </w:p>
    <w:p w:rsidR="00161C64" w:rsidRPr="00702C70" w:rsidRDefault="00161C64" w:rsidP="00CD4A75">
      <w:pPr>
        <w:numPr>
          <w:ilvl w:val="1"/>
          <w:numId w:val="7"/>
        </w:numPr>
        <w:tabs>
          <w:tab w:val="num" w:pos="540"/>
        </w:tabs>
        <w:ind w:left="0" w:firstLine="540"/>
        <w:jc w:val="both"/>
        <w:rPr>
          <w:rFonts w:eastAsia="Calibri"/>
          <w:sz w:val="22"/>
          <w:szCs w:val="22"/>
        </w:rPr>
      </w:pPr>
      <w:r w:rsidRPr="00702C70">
        <w:rPr>
          <w:rFonts w:eastAsia="Calibri"/>
          <w:sz w:val="22"/>
          <w:szCs w:val="22"/>
        </w:rPr>
        <w:t>Конфиденциальная информация, полученная по Соглашению, не будет считаться конфиденциальной по С</w:t>
      </w:r>
      <w:r w:rsidRPr="00702C70">
        <w:rPr>
          <w:rFonts w:eastAsia="Calibri"/>
          <w:bCs/>
          <w:sz w:val="22"/>
          <w:szCs w:val="22"/>
        </w:rPr>
        <w:t>оглашению</w:t>
      </w:r>
      <w:r w:rsidRPr="00702C70">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161C64" w:rsidRPr="00702C70" w:rsidRDefault="00161C64" w:rsidP="00CD4A75">
      <w:pPr>
        <w:ind w:firstLine="567"/>
        <w:jc w:val="both"/>
        <w:rPr>
          <w:rFonts w:eastAsia="Calibri"/>
          <w:sz w:val="22"/>
          <w:szCs w:val="22"/>
        </w:rPr>
      </w:pPr>
      <w:r w:rsidRPr="00702C70">
        <w:rPr>
          <w:rFonts w:eastAsia="Calibri"/>
          <w:b/>
          <w:sz w:val="22"/>
          <w:szCs w:val="22"/>
        </w:rPr>
        <w:t>4.1.1.</w:t>
      </w:r>
      <w:r w:rsidRPr="00702C70">
        <w:rPr>
          <w:rFonts w:eastAsia="Calibri"/>
          <w:sz w:val="22"/>
          <w:szCs w:val="22"/>
        </w:rPr>
        <w:t xml:space="preserve"> </w:t>
      </w:r>
      <w:r w:rsidR="009A22CC" w:rsidRPr="00702C70">
        <w:rPr>
          <w:rFonts w:eastAsia="Calibri"/>
          <w:sz w:val="22"/>
          <w:szCs w:val="22"/>
        </w:rPr>
        <w:t xml:space="preserve">    </w:t>
      </w:r>
      <w:r w:rsidRPr="00702C70">
        <w:rPr>
          <w:rFonts w:eastAsia="Calibri"/>
          <w:sz w:val="22"/>
          <w:szCs w:val="22"/>
        </w:rPr>
        <w:t xml:space="preserve">Разрешена к разглашению письменным согласием </w:t>
      </w:r>
      <w:r w:rsidRPr="00702C70">
        <w:rPr>
          <w:rFonts w:eastAsia="Calibri"/>
          <w:bCs/>
          <w:sz w:val="22"/>
          <w:szCs w:val="22"/>
        </w:rPr>
        <w:t>Передающей стороны</w:t>
      </w:r>
      <w:r w:rsidRPr="00702C70">
        <w:rPr>
          <w:rFonts w:eastAsia="Calibri"/>
          <w:sz w:val="22"/>
          <w:szCs w:val="22"/>
        </w:rPr>
        <w:t>;</w:t>
      </w:r>
    </w:p>
    <w:p w:rsidR="00161C64" w:rsidRPr="00702C70" w:rsidRDefault="00161C64" w:rsidP="00CD4A75">
      <w:pPr>
        <w:ind w:firstLine="540"/>
        <w:jc w:val="both"/>
        <w:rPr>
          <w:rFonts w:eastAsia="Calibri"/>
          <w:sz w:val="22"/>
          <w:szCs w:val="22"/>
        </w:rPr>
      </w:pPr>
      <w:r w:rsidRPr="00702C70">
        <w:rPr>
          <w:rFonts w:eastAsia="Calibri"/>
          <w:b/>
          <w:sz w:val="22"/>
          <w:szCs w:val="22"/>
        </w:rPr>
        <w:t>4.1.2.</w:t>
      </w:r>
      <w:r w:rsidRPr="00702C70">
        <w:rPr>
          <w:rFonts w:eastAsia="Calibri"/>
          <w:sz w:val="22"/>
          <w:szCs w:val="22"/>
        </w:rPr>
        <w:tab/>
        <w:t xml:space="preserve">Была известна </w:t>
      </w:r>
      <w:r w:rsidRPr="00702C70">
        <w:rPr>
          <w:rFonts w:eastAsia="Calibri"/>
          <w:bCs/>
          <w:sz w:val="22"/>
          <w:szCs w:val="22"/>
        </w:rPr>
        <w:t>Принимающей стороне</w:t>
      </w:r>
      <w:r w:rsidRPr="00702C70">
        <w:rPr>
          <w:rFonts w:eastAsia="Calibri"/>
          <w:sz w:val="22"/>
          <w:szCs w:val="22"/>
        </w:rPr>
        <w:t xml:space="preserve"> до подписания С</w:t>
      </w:r>
      <w:r w:rsidRPr="00702C70">
        <w:rPr>
          <w:rFonts w:eastAsia="Calibri"/>
          <w:bCs/>
          <w:sz w:val="22"/>
          <w:szCs w:val="22"/>
        </w:rPr>
        <w:t>оглашения,</w:t>
      </w:r>
      <w:r w:rsidRPr="00702C70">
        <w:rPr>
          <w:rFonts w:eastAsia="Calibri"/>
          <w:sz w:val="22"/>
          <w:szCs w:val="22"/>
        </w:rPr>
        <w:t xml:space="preserve"> что может быть доказано посредством предоставления соответствующих материальных свидетельств;</w:t>
      </w:r>
    </w:p>
    <w:p w:rsidR="00161C64" w:rsidRPr="00702C70" w:rsidRDefault="00161C64" w:rsidP="00CD4A75">
      <w:pPr>
        <w:ind w:firstLine="540"/>
        <w:jc w:val="both"/>
        <w:rPr>
          <w:rFonts w:eastAsia="Calibri"/>
          <w:sz w:val="22"/>
          <w:szCs w:val="22"/>
        </w:rPr>
      </w:pPr>
      <w:r w:rsidRPr="00702C70">
        <w:rPr>
          <w:rFonts w:eastAsia="Calibri"/>
          <w:b/>
          <w:sz w:val="22"/>
          <w:szCs w:val="22"/>
        </w:rPr>
        <w:t>4.1.3.</w:t>
      </w:r>
      <w:r w:rsidRPr="00702C70">
        <w:rPr>
          <w:rFonts w:eastAsia="Calibri"/>
          <w:sz w:val="22"/>
          <w:szCs w:val="22"/>
        </w:rPr>
        <w:tab/>
        <w:t xml:space="preserve">На законном основании получена </w:t>
      </w:r>
      <w:r w:rsidRPr="00702C70">
        <w:rPr>
          <w:rFonts w:eastAsia="Calibri"/>
          <w:bCs/>
          <w:sz w:val="22"/>
          <w:szCs w:val="22"/>
        </w:rPr>
        <w:t>Принимающей стороной</w:t>
      </w:r>
      <w:r w:rsidRPr="00702C70">
        <w:rPr>
          <w:rFonts w:eastAsia="Calibri"/>
          <w:sz w:val="22"/>
          <w:szCs w:val="22"/>
        </w:rPr>
        <w:t xml:space="preserve"> от третьих лиц, без нарушения условий С</w:t>
      </w:r>
      <w:r w:rsidRPr="00702C70">
        <w:rPr>
          <w:rFonts w:eastAsia="Calibri"/>
          <w:bCs/>
          <w:sz w:val="22"/>
          <w:szCs w:val="22"/>
        </w:rPr>
        <w:t>оглашения</w:t>
      </w:r>
      <w:r w:rsidRPr="00702C70">
        <w:rPr>
          <w:rFonts w:eastAsia="Calibri"/>
          <w:sz w:val="22"/>
          <w:szCs w:val="22"/>
        </w:rPr>
        <w:t>;</w:t>
      </w:r>
    </w:p>
    <w:p w:rsidR="00161C64" w:rsidRPr="00702C70" w:rsidRDefault="00161C64" w:rsidP="00CD4A75">
      <w:pPr>
        <w:numPr>
          <w:ilvl w:val="1"/>
          <w:numId w:val="13"/>
        </w:numPr>
        <w:ind w:left="0" w:firstLine="540"/>
        <w:jc w:val="both"/>
        <w:rPr>
          <w:rFonts w:eastAsia="Calibri"/>
          <w:sz w:val="22"/>
          <w:szCs w:val="22"/>
        </w:rPr>
      </w:pPr>
      <w:r w:rsidRPr="00702C70">
        <w:rPr>
          <w:rFonts w:eastAsia="Calibri"/>
          <w:sz w:val="22"/>
          <w:szCs w:val="22"/>
        </w:rPr>
        <w:t xml:space="preserve">При утере или разглашении </w:t>
      </w:r>
      <w:r w:rsidRPr="00702C70">
        <w:rPr>
          <w:rFonts w:eastAsia="Calibri"/>
          <w:bCs/>
          <w:sz w:val="22"/>
          <w:szCs w:val="22"/>
        </w:rPr>
        <w:t>Конфиденциальной информации</w:t>
      </w:r>
      <w:r w:rsidRPr="00702C70">
        <w:rPr>
          <w:rFonts w:eastAsia="Calibri"/>
          <w:sz w:val="22"/>
          <w:szCs w:val="22"/>
        </w:rPr>
        <w:t xml:space="preserve"> </w:t>
      </w:r>
      <w:r w:rsidRPr="00702C70">
        <w:rPr>
          <w:rFonts w:eastAsia="Calibri"/>
          <w:bCs/>
          <w:sz w:val="22"/>
          <w:szCs w:val="22"/>
        </w:rPr>
        <w:t>Стороны</w:t>
      </w:r>
      <w:r w:rsidRPr="00702C70">
        <w:rPr>
          <w:rFonts w:eastAsia="Calibri"/>
          <w:sz w:val="22"/>
          <w:szCs w:val="22"/>
        </w:rPr>
        <w:t xml:space="preserve"> незамедлительно информируют друг друга, проводят консультации и организуют расследование.</w:t>
      </w:r>
    </w:p>
    <w:p w:rsidR="00161C64" w:rsidRPr="00702C70" w:rsidRDefault="00161C64" w:rsidP="00CD4A75">
      <w:pPr>
        <w:numPr>
          <w:ilvl w:val="1"/>
          <w:numId w:val="13"/>
        </w:numPr>
        <w:ind w:left="0" w:firstLine="539"/>
        <w:jc w:val="both"/>
        <w:rPr>
          <w:rFonts w:eastAsia="Calibri"/>
          <w:sz w:val="22"/>
          <w:szCs w:val="22"/>
        </w:rPr>
      </w:pPr>
      <w:r w:rsidRPr="00702C70">
        <w:rPr>
          <w:rFonts w:eastAsia="Calibri"/>
          <w:sz w:val="22"/>
          <w:szCs w:val="22"/>
        </w:rPr>
        <w:t xml:space="preserve">При проведении расследования фактов </w:t>
      </w:r>
      <w:r w:rsidRPr="00702C70">
        <w:rPr>
          <w:rFonts w:eastAsia="Calibri"/>
          <w:bCs/>
          <w:sz w:val="22"/>
          <w:szCs w:val="22"/>
        </w:rPr>
        <w:t>нарушения условий Соглашения Стороны</w:t>
      </w:r>
      <w:r w:rsidRPr="00702C70">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702C70">
        <w:rPr>
          <w:rFonts w:eastAsia="Calibri"/>
          <w:bCs/>
          <w:sz w:val="22"/>
          <w:szCs w:val="22"/>
        </w:rPr>
        <w:t>стороной</w:t>
      </w:r>
      <w:r w:rsidRPr="00702C70">
        <w:rPr>
          <w:rFonts w:eastAsia="Calibri"/>
          <w:sz w:val="22"/>
          <w:szCs w:val="22"/>
        </w:rPr>
        <w:t xml:space="preserve">, допустившей </w:t>
      </w:r>
      <w:r w:rsidRPr="00702C70">
        <w:rPr>
          <w:rFonts w:eastAsia="Calibri"/>
          <w:bCs/>
          <w:sz w:val="22"/>
          <w:szCs w:val="22"/>
        </w:rPr>
        <w:t>нарушение условий Соглашения</w:t>
      </w:r>
      <w:r w:rsidRPr="00702C70">
        <w:rPr>
          <w:rFonts w:eastAsia="Calibri"/>
          <w:sz w:val="22"/>
          <w:szCs w:val="22"/>
        </w:rPr>
        <w:t>.</w:t>
      </w:r>
    </w:p>
    <w:p w:rsidR="00161C64" w:rsidRPr="00702C70" w:rsidRDefault="00161C64" w:rsidP="00CD4A75">
      <w:pPr>
        <w:ind w:left="539"/>
        <w:jc w:val="both"/>
        <w:rPr>
          <w:rFonts w:eastAsia="Calibri"/>
          <w:sz w:val="22"/>
          <w:szCs w:val="22"/>
        </w:rPr>
      </w:pPr>
    </w:p>
    <w:p w:rsidR="00161C64" w:rsidRPr="00702C70" w:rsidRDefault="00161C64" w:rsidP="00CD4A75">
      <w:pPr>
        <w:pStyle w:val="af8"/>
        <w:keepNext/>
        <w:numPr>
          <w:ilvl w:val="0"/>
          <w:numId w:val="8"/>
        </w:numPr>
        <w:tabs>
          <w:tab w:val="clear" w:pos="660"/>
          <w:tab w:val="num" w:pos="284"/>
        </w:tabs>
        <w:jc w:val="center"/>
        <w:outlineLvl w:val="1"/>
        <w:rPr>
          <w:rFonts w:eastAsia="Calibri"/>
          <w:b/>
          <w:bCs/>
          <w:sz w:val="22"/>
          <w:szCs w:val="22"/>
        </w:rPr>
      </w:pPr>
      <w:r w:rsidRPr="00702C70">
        <w:rPr>
          <w:rFonts w:eastAsia="Calibri"/>
          <w:b/>
          <w:bCs/>
          <w:sz w:val="22"/>
          <w:szCs w:val="22"/>
        </w:rPr>
        <w:t>Ответственность</w:t>
      </w:r>
    </w:p>
    <w:p w:rsidR="00161C64" w:rsidRPr="00702C70" w:rsidRDefault="00161C64" w:rsidP="00CD4A75">
      <w:pPr>
        <w:numPr>
          <w:ilvl w:val="1"/>
          <w:numId w:val="8"/>
        </w:numPr>
        <w:tabs>
          <w:tab w:val="num" w:pos="900"/>
          <w:tab w:val="left" w:pos="1440"/>
        </w:tabs>
        <w:ind w:left="0" w:firstLine="540"/>
        <w:jc w:val="both"/>
        <w:rPr>
          <w:rFonts w:eastAsia="Calibri"/>
          <w:sz w:val="22"/>
          <w:szCs w:val="22"/>
        </w:rPr>
      </w:pPr>
      <w:r w:rsidRPr="00702C70">
        <w:rPr>
          <w:rFonts w:eastAsia="Calibri"/>
          <w:bCs/>
          <w:sz w:val="22"/>
          <w:szCs w:val="22"/>
        </w:rPr>
        <w:t xml:space="preserve"> Принимающая сторона</w:t>
      </w:r>
      <w:r w:rsidRPr="00702C70">
        <w:rPr>
          <w:rFonts w:eastAsia="Calibri"/>
          <w:sz w:val="22"/>
          <w:szCs w:val="22"/>
        </w:rPr>
        <w:t xml:space="preserve"> несет ответственность, за:</w:t>
      </w:r>
    </w:p>
    <w:p w:rsidR="00161C64" w:rsidRPr="00702C70" w:rsidRDefault="00161C64" w:rsidP="00CD4A75">
      <w:pPr>
        <w:numPr>
          <w:ilvl w:val="2"/>
          <w:numId w:val="9"/>
        </w:numPr>
        <w:tabs>
          <w:tab w:val="num" w:pos="900"/>
          <w:tab w:val="left" w:pos="1080"/>
          <w:tab w:val="left" w:pos="1440"/>
        </w:tabs>
        <w:ind w:left="0" w:firstLine="566"/>
        <w:jc w:val="both"/>
        <w:rPr>
          <w:rFonts w:eastAsia="Calibri"/>
          <w:sz w:val="22"/>
          <w:szCs w:val="22"/>
          <w:lang w:eastAsia="ru-RU"/>
        </w:rPr>
      </w:pPr>
      <w:r w:rsidRPr="00702C70">
        <w:rPr>
          <w:rFonts w:eastAsia="Calibri"/>
          <w:sz w:val="22"/>
          <w:szCs w:val="22"/>
          <w:lang w:eastAsia="ru-RU"/>
        </w:rPr>
        <w:t xml:space="preserve"> умышленное разглашение или использование не по назначению </w:t>
      </w:r>
      <w:r w:rsidRPr="00702C70">
        <w:rPr>
          <w:rFonts w:eastAsia="Calibri"/>
          <w:bCs/>
          <w:sz w:val="22"/>
          <w:szCs w:val="22"/>
          <w:lang w:eastAsia="ru-RU"/>
        </w:rPr>
        <w:t>Конфиденциальной Информации</w:t>
      </w:r>
      <w:r w:rsidRPr="00702C70">
        <w:rPr>
          <w:rFonts w:eastAsia="Calibri"/>
          <w:sz w:val="22"/>
          <w:szCs w:val="22"/>
          <w:lang w:eastAsia="ru-RU"/>
        </w:rPr>
        <w:t>, полученной от Передающей стороны;</w:t>
      </w:r>
    </w:p>
    <w:p w:rsidR="00161C64" w:rsidRPr="00702C70" w:rsidRDefault="00161C64" w:rsidP="00CD4A75">
      <w:pPr>
        <w:numPr>
          <w:ilvl w:val="2"/>
          <w:numId w:val="9"/>
        </w:numPr>
        <w:tabs>
          <w:tab w:val="num" w:pos="900"/>
          <w:tab w:val="left" w:pos="1080"/>
          <w:tab w:val="left" w:pos="1440"/>
        </w:tabs>
        <w:ind w:left="0" w:firstLine="566"/>
        <w:jc w:val="both"/>
        <w:rPr>
          <w:rFonts w:eastAsia="Calibri"/>
          <w:sz w:val="22"/>
          <w:szCs w:val="22"/>
          <w:lang w:eastAsia="ru-RU"/>
        </w:rPr>
      </w:pPr>
      <w:r w:rsidRPr="00702C70">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rsidR="00161C64" w:rsidRPr="00702C70" w:rsidRDefault="00161C64" w:rsidP="00CD4A75">
      <w:pPr>
        <w:numPr>
          <w:ilvl w:val="1"/>
          <w:numId w:val="8"/>
        </w:numPr>
        <w:tabs>
          <w:tab w:val="num" w:pos="900"/>
          <w:tab w:val="left" w:pos="1440"/>
        </w:tabs>
        <w:ind w:left="0" w:firstLine="540"/>
        <w:jc w:val="both"/>
        <w:rPr>
          <w:rFonts w:eastAsia="Calibri"/>
          <w:sz w:val="22"/>
          <w:szCs w:val="22"/>
        </w:rPr>
      </w:pPr>
      <w:r w:rsidRPr="00702C70">
        <w:rPr>
          <w:rFonts w:eastAsia="Calibri"/>
          <w:bCs/>
          <w:sz w:val="22"/>
          <w:szCs w:val="22"/>
        </w:rPr>
        <w:t xml:space="preserve">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w:t>
      </w:r>
      <w:r w:rsidR="00702C70">
        <w:rPr>
          <w:rFonts w:eastAsia="Calibri"/>
          <w:bCs/>
          <w:sz w:val="22"/>
          <w:szCs w:val="22"/>
        </w:rPr>
        <w:t xml:space="preserve">(один процент) </w:t>
      </w:r>
      <w:r w:rsidRPr="00702C70">
        <w:rPr>
          <w:rFonts w:eastAsia="Calibri"/>
          <w:bCs/>
          <w:sz w:val="22"/>
          <w:szCs w:val="22"/>
        </w:rPr>
        <w:t xml:space="preserve">от суммы Договора </w:t>
      </w:r>
      <w:r w:rsidR="00702C70">
        <w:rPr>
          <w:rFonts w:eastAsia="Calibri"/>
          <w:bCs/>
          <w:sz w:val="22"/>
          <w:szCs w:val="22"/>
        </w:rPr>
        <w:t xml:space="preserve">подряда </w:t>
      </w:r>
      <w:r w:rsidRPr="00702C70">
        <w:rPr>
          <w:rFonts w:eastAsia="Calibri"/>
          <w:bCs/>
          <w:sz w:val="22"/>
          <w:szCs w:val="22"/>
        </w:rPr>
        <w:t>№</w:t>
      </w:r>
      <w:r w:rsidR="002A131D" w:rsidRPr="00702C70">
        <w:rPr>
          <w:sz w:val="22"/>
          <w:szCs w:val="22"/>
          <w:u w:val="single"/>
        </w:rPr>
        <w:t>___________</w:t>
      </w:r>
      <w:r w:rsidRPr="00702C70">
        <w:rPr>
          <w:rFonts w:eastAsia="Calibri"/>
          <w:bCs/>
          <w:sz w:val="22"/>
          <w:szCs w:val="22"/>
        </w:rPr>
        <w:t xml:space="preserve">от </w:t>
      </w:r>
      <w:r w:rsidR="002A131D" w:rsidRPr="00702C70">
        <w:rPr>
          <w:rFonts w:eastAsia="Calibri"/>
          <w:bCs/>
          <w:sz w:val="22"/>
          <w:szCs w:val="22"/>
        </w:rPr>
        <w:t>_____________</w:t>
      </w:r>
      <w:r w:rsidRPr="00702C70">
        <w:rPr>
          <w:rFonts w:eastAsia="Calibri"/>
          <w:bCs/>
          <w:sz w:val="22"/>
          <w:szCs w:val="22"/>
        </w:rPr>
        <w:t>.</w:t>
      </w:r>
    </w:p>
    <w:p w:rsidR="00161C64" w:rsidRPr="004B48C1" w:rsidRDefault="00161C64" w:rsidP="00CD4A75">
      <w:pPr>
        <w:numPr>
          <w:ilvl w:val="1"/>
          <w:numId w:val="8"/>
        </w:numPr>
        <w:tabs>
          <w:tab w:val="num" w:pos="900"/>
          <w:tab w:val="left" w:pos="1440"/>
        </w:tabs>
        <w:ind w:left="0" w:firstLine="540"/>
        <w:jc w:val="both"/>
        <w:rPr>
          <w:rFonts w:eastAsia="Calibri"/>
          <w:sz w:val="22"/>
          <w:szCs w:val="22"/>
          <w:lang w:val="en-US"/>
        </w:rPr>
      </w:pPr>
      <w:r w:rsidRPr="00073052">
        <w:rPr>
          <w:rFonts w:eastAsia="Calibri"/>
          <w:bCs/>
          <w:sz w:val="22"/>
          <w:szCs w:val="22"/>
        </w:rPr>
        <w:t>Принимающая сторона</w:t>
      </w:r>
      <w:r w:rsidRPr="00073052">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4B48C1">
        <w:rPr>
          <w:rFonts w:eastAsia="Calibri"/>
          <w:bCs/>
          <w:sz w:val="22"/>
          <w:szCs w:val="22"/>
        </w:rPr>
        <w:t>оглашением</w:t>
      </w:r>
      <w:r w:rsidRPr="004B48C1">
        <w:rPr>
          <w:rFonts w:eastAsia="Calibri"/>
          <w:sz w:val="22"/>
          <w:szCs w:val="22"/>
        </w:rPr>
        <w:t xml:space="preserve"> и обязана возместить </w:t>
      </w:r>
      <w:r w:rsidRPr="004B48C1">
        <w:rPr>
          <w:rFonts w:eastAsia="Calibri"/>
          <w:bCs/>
          <w:sz w:val="22"/>
          <w:szCs w:val="22"/>
        </w:rPr>
        <w:t xml:space="preserve">Передающей стороне </w:t>
      </w:r>
      <w:r w:rsidRPr="004B48C1">
        <w:rPr>
          <w:rFonts w:eastAsia="Calibri"/>
          <w:sz w:val="22"/>
          <w:szCs w:val="22"/>
        </w:rPr>
        <w:t xml:space="preserve">убытки в части не покрытой штрафом (п.5.2. </w:t>
      </w:r>
      <w:proofErr w:type="spellStart"/>
      <w:r w:rsidRPr="004B48C1">
        <w:rPr>
          <w:rFonts w:eastAsia="Calibri"/>
          <w:sz w:val="22"/>
          <w:szCs w:val="22"/>
          <w:lang w:val="en-US"/>
        </w:rPr>
        <w:t>Соглашения</w:t>
      </w:r>
      <w:proofErr w:type="spellEnd"/>
      <w:r w:rsidRPr="004B48C1">
        <w:rPr>
          <w:rFonts w:eastAsia="Calibri"/>
          <w:sz w:val="22"/>
          <w:szCs w:val="22"/>
          <w:lang w:val="en-US"/>
        </w:rPr>
        <w:t>).</w:t>
      </w:r>
    </w:p>
    <w:p w:rsidR="00161C64" w:rsidRPr="00702C70" w:rsidRDefault="00161C64" w:rsidP="00CD4A75">
      <w:pPr>
        <w:numPr>
          <w:ilvl w:val="1"/>
          <w:numId w:val="8"/>
        </w:numPr>
        <w:tabs>
          <w:tab w:val="num" w:pos="900"/>
          <w:tab w:val="left" w:pos="1440"/>
        </w:tabs>
        <w:ind w:left="0" w:firstLine="540"/>
        <w:jc w:val="both"/>
        <w:rPr>
          <w:rFonts w:eastAsia="Calibri"/>
          <w:sz w:val="22"/>
          <w:szCs w:val="22"/>
        </w:rPr>
      </w:pPr>
      <w:r w:rsidRPr="004B48C1">
        <w:rPr>
          <w:rFonts w:eastAsia="Calibri"/>
          <w:bCs/>
          <w:sz w:val="22"/>
          <w:szCs w:val="22"/>
        </w:rPr>
        <w:t xml:space="preserve">  </w:t>
      </w:r>
      <w:r w:rsidRPr="004B48C1">
        <w:rPr>
          <w:rFonts w:eastAsia="Calibri"/>
          <w:sz w:val="22"/>
          <w:szCs w:val="22"/>
        </w:rPr>
        <w:t xml:space="preserve">Вся </w:t>
      </w:r>
      <w:r w:rsidRPr="004B48C1">
        <w:rPr>
          <w:rFonts w:eastAsia="Calibri"/>
          <w:bCs/>
          <w:sz w:val="22"/>
          <w:szCs w:val="22"/>
        </w:rPr>
        <w:t>Конфиденциальная информация</w:t>
      </w:r>
      <w:r w:rsidRPr="004B48C1">
        <w:rPr>
          <w:rFonts w:eastAsia="Calibri"/>
          <w:sz w:val="22"/>
          <w:szCs w:val="22"/>
        </w:rPr>
        <w:t xml:space="preserve">, передаваемая Передающей стороной Принимающей стороне в какой-либо форме, либо ставшая известной </w:t>
      </w:r>
      <w:r w:rsidRPr="00A23D50">
        <w:rPr>
          <w:rFonts w:eastAsia="Calibri"/>
          <w:bCs/>
          <w:sz w:val="22"/>
          <w:szCs w:val="22"/>
        </w:rPr>
        <w:t>Принимающей стороне</w:t>
      </w:r>
      <w:r w:rsidRPr="00A23D50">
        <w:rPr>
          <w:rFonts w:eastAsia="Calibri"/>
          <w:sz w:val="22"/>
          <w:szCs w:val="22"/>
        </w:rPr>
        <w:t xml:space="preserve"> иным образом</w:t>
      </w:r>
      <w:r w:rsidRPr="00A23D50">
        <w:rPr>
          <w:rFonts w:eastAsia="Calibri"/>
          <w:bCs/>
          <w:sz w:val="22"/>
          <w:szCs w:val="22"/>
        </w:rPr>
        <w:t>,</w:t>
      </w:r>
      <w:r w:rsidRPr="00A23D50">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A23D50">
        <w:rPr>
          <w:rFonts w:eastAsia="Calibri"/>
          <w:bCs/>
          <w:sz w:val="22"/>
          <w:szCs w:val="22"/>
        </w:rPr>
        <w:t>Передающей стороны</w:t>
      </w:r>
      <w:r w:rsidRPr="00A23D50">
        <w:rPr>
          <w:rFonts w:eastAsia="Calibri"/>
          <w:sz w:val="22"/>
          <w:szCs w:val="22"/>
        </w:rPr>
        <w:t>, и ничто из содержащегося в С</w:t>
      </w:r>
      <w:r w:rsidRPr="00A55D63">
        <w:rPr>
          <w:rFonts w:eastAsia="Calibri"/>
          <w:bCs/>
          <w:sz w:val="22"/>
          <w:szCs w:val="22"/>
        </w:rPr>
        <w:t>оглашении</w:t>
      </w:r>
      <w:r w:rsidRPr="00A55D63">
        <w:rPr>
          <w:rFonts w:eastAsia="Calibri"/>
          <w:sz w:val="22"/>
          <w:szCs w:val="22"/>
        </w:rPr>
        <w:t xml:space="preserve">, не может интерпретироваться в качестве предоставления </w:t>
      </w:r>
      <w:r w:rsidRPr="00702C70">
        <w:rPr>
          <w:rFonts w:eastAsia="Calibri"/>
          <w:bCs/>
          <w:sz w:val="22"/>
          <w:szCs w:val="22"/>
        </w:rPr>
        <w:t xml:space="preserve">Принимающей стороне </w:t>
      </w:r>
      <w:r w:rsidRPr="00702C70">
        <w:rPr>
          <w:rFonts w:eastAsia="Calibri"/>
          <w:sz w:val="22"/>
          <w:szCs w:val="22"/>
        </w:rPr>
        <w:t xml:space="preserve">или какой-либо третьей стороне любых прав на </w:t>
      </w:r>
      <w:r w:rsidRPr="00702C70">
        <w:rPr>
          <w:rFonts w:eastAsia="Calibri"/>
          <w:bCs/>
          <w:sz w:val="22"/>
          <w:szCs w:val="22"/>
        </w:rPr>
        <w:t>Конфиденциальную информацию</w:t>
      </w:r>
      <w:r w:rsidRPr="00702C70">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702C70">
        <w:rPr>
          <w:rFonts w:eastAsia="Calibri"/>
          <w:bCs/>
          <w:sz w:val="22"/>
          <w:szCs w:val="22"/>
        </w:rPr>
        <w:t xml:space="preserve"> </w:t>
      </w:r>
    </w:p>
    <w:p w:rsidR="00161C64" w:rsidRPr="00702C70" w:rsidRDefault="00161C64" w:rsidP="00CD4A75">
      <w:pPr>
        <w:tabs>
          <w:tab w:val="num" w:pos="900"/>
          <w:tab w:val="left" w:pos="1440"/>
        </w:tabs>
        <w:ind w:left="540"/>
        <w:jc w:val="both"/>
        <w:rPr>
          <w:rFonts w:eastAsia="Calibri"/>
          <w:sz w:val="22"/>
          <w:szCs w:val="22"/>
        </w:rPr>
      </w:pPr>
    </w:p>
    <w:p w:rsidR="00161C64" w:rsidRPr="00702C70" w:rsidRDefault="00161C64" w:rsidP="00CD4A75">
      <w:pPr>
        <w:pStyle w:val="af8"/>
        <w:keepNext/>
        <w:numPr>
          <w:ilvl w:val="0"/>
          <w:numId w:val="10"/>
        </w:numPr>
        <w:tabs>
          <w:tab w:val="clear" w:pos="660"/>
          <w:tab w:val="num" w:pos="284"/>
        </w:tabs>
        <w:jc w:val="center"/>
        <w:outlineLvl w:val="1"/>
        <w:rPr>
          <w:rFonts w:eastAsia="Calibri"/>
          <w:b/>
          <w:bCs/>
          <w:sz w:val="22"/>
          <w:szCs w:val="22"/>
        </w:rPr>
      </w:pPr>
      <w:r w:rsidRPr="00702C70">
        <w:rPr>
          <w:rFonts w:eastAsia="Calibri"/>
          <w:b/>
          <w:bCs/>
          <w:sz w:val="22"/>
          <w:szCs w:val="22"/>
        </w:rPr>
        <w:t>Гарантии, срок действия Соглашения</w:t>
      </w:r>
    </w:p>
    <w:p w:rsidR="00161C64" w:rsidRPr="00702C70" w:rsidRDefault="00161C64" w:rsidP="00CD4A75">
      <w:pPr>
        <w:numPr>
          <w:ilvl w:val="1"/>
          <w:numId w:val="10"/>
        </w:numPr>
        <w:tabs>
          <w:tab w:val="clear" w:pos="720"/>
          <w:tab w:val="num" w:pos="993"/>
        </w:tabs>
        <w:ind w:left="0" w:firstLine="540"/>
        <w:jc w:val="both"/>
        <w:rPr>
          <w:rFonts w:eastAsia="Calibri"/>
          <w:sz w:val="22"/>
          <w:szCs w:val="22"/>
        </w:rPr>
      </w:pPr>
      <w:r w:rsidRPr="00702C70">
        <w:rPr>
          <w:rFonts w:eastAsia="Calibri"/>
          <w:bCs/>
          <w:sz w:val="22"/>
          <w:szCs w:val="22"/>
        </w:rPr>
        <w:t xml:space="preserve">Передающая сторона </w:t>
      </w:r>
      <w:r w:rsidRPr="00702C70">
        <w:rPr>
          <w:rFonts w:eastAsia="Calibri"/>
          <w:sz w:val="22"/>
          <w:szCs w:val="22"/>
        </w:rPr>
        <w:t xml:space="preserve">настоящим гарантирует, что она обладает всеми правами в отношении </w:t>
      </w:r>
      <w:r w:rsidRPr="00702C70">
        <w:rPr>
          <w:rFonts w:eastAsia="Calibri"/>
          <w:bCs/>
          <w:sz w:val="22"/>
          <w:szCs w:val="22"/>
        </w:rPr>
        <w:t>Конфиденциальной информации</w:t>
      </w:r>
      <w:r w:rsidRPr="00702C70">
        <w:rPr>
          <w:rFonts w:eastAsia="Calibri"/>
          <w:sz w:val="22"/>
          <w:szCs w:val="22"/>
        </w:rPr>
        <w:t xml:space="preserve">, включая право раскрывать её </w:t>
      </w:r>
      <w:r w:rsidRPr="00702C70">
        <w:rPr>
          <w:rFonts w:eastAsia="Calibri"/>
          <w:bCs/>
          <w:sz w:val="22"/>
          <w:szCs w:val="22"/>
        </w:rPr>
        <w:t xml:space="preserve">Принимающей стороне </w:t>
      </w:r>
      <w:r w:rsidRPr="00702C70">
        <w:rPr>
          <w:rFonts w:eastAsia="Calibri"/>
          <w:sz w:val="22"/>
          <w:szCs w:val="22"/>
        </w:rPr>
        <w:t>на условиях С</w:t>
      </w:r>
      <w:r w:rsidRPr="00702C70">
        <w:rPr>
          <w:rFonts w:eastAsia="Calibri"/>
          <w:bCs/>
          <w:sz w:val="22"/>
          <w:szCs w:val="22"/>
        </w:rPr>
        <w:t>оглашения</w:t>
      </w:r>
      <w:r w:rsidRPr="00702C70">
        <w:rPr>
          <w:rFonts w:eastAsia="Calibri"/>
          <w:sz w:val="22"/>
          <w:szCs w:val="22"/>
        </w:rPr>
        <w:t xml:space="preserve"> и передача Конфиденциальной информации не повлечет нарушения прав третьих лиц.</w:t>
      </w:r>
    </w:p>
    <w:p w:rsidR="00161C64" w:rsidRPr="00702C70" w:rsidRDefault="00161C64" w:rsidP="00CD4A75">
      <w:pPr>
        <w:numPr>
          <w:ilvl w:val="1"/>
          <w:numId w:val="10"/>
        </w:numPr>
        <w:tabs>
          <w:tab w:val="clear" w:pos="720"/>
          <w:tab w:val="num" w:pos="993"/>
        </w:tabs>
        <w:ind w:left="0" w:firstLine="540"/>
        <w:jc w:val="both"/>
        <w:rPr>
          <w:rFonts w:eastAsia="Calibri"/>
          <w:sz w:val="22"/>
          <w:szCs w:val="22"/>
        </w:rPr>
      </w:pPr>
      <w:r w:rsidRPr="00702C70">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rsidR="00161C64" w:rsidRPr="00702C70" w:rsidRDefault="00161C64" w:rsidP="00CD4A75">
      <w:pPr>
        <w:numPr>
          <w:ilvl w:val="1"/>
          <w:numId w:val="10"/>
        </w:numPr>
        <w:tabs>
          <w:tab w:val="clear" w:pos="720"/>
          <w:tab w:val="num" w:pos="993"/>
        </w:tabs>
        <w:ind w:left="0" w:firstLine="540"/>
        <w:jc w:val="both"/>
        <w:rPr>
          <w:rFonts w:eastAsia="Calibri"/>
          <w:sz w:val="22"/>
          <w:szCs w:val="22"/>
        </w:rPr>
      </w:pPr>
      <w:r w:rsidRPr="00702C70">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161C64" w:rsidRPr="00702C70" w:rsidRDefault="00161C64" w:rsidP="00CD4A75">
      <w:pPr>
        <w:numPr>
          <w:ilvl w:val="1"/>
          <w:numId w:val="10"/>
        </w:numPr>
        <w:tabs>
          <w:tab w:val="clear" w:pos="720"/>
          <w:tab w:val="num" w:pos="993"/>
        </w:tabs>
        <w:ind w:left="0" w:firstLine="539"/>
        <w:jc w:val="both"/>
        <w:rPr>
          <w:rFonts w:eastAsia="Calibri"/>
          <w:sz w:val="22"/>
          <w:szCs w:val="22"/>
        </w:rPr>
      </w:pPr>
      <w:r w:rsidRPr="00702C70">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rsidR="00161C64" w:rsidRPr="00073052" w:rsidRDefault="00161C64" w:rsidP="00CD4A75">
      <w:pPr>
        <w:numPr>
          <w:ilvl w:val="1"/>
          <w:numId w:val="10"/>
        </w:numPr>
        <w:tabs>
          <w:tab w:val="clear" w:pos="720"/>
          <w:tab w:val="num" w:pos="993"/>
        </w:tabs>
        <w:ind w:left="0" w:firstLine="539"/>
        <w:jc w:val="both"/>
        <w:rPr>
          <w:rFonts w:eastAsia="Calibri"/>
          <w:sz w:val="22"/>
          <w:szCs w:val="22"/>
        </w:rPr>
      </w:pPr>
      <w:r w:rsidRPr="00702C70">
        <w:rPr>
          <w:rFonts w:eastAsia="Calibri"/>
          <w:sz w:val="22"/>
          <w:szCs w:val="22"/>
        </w:rPr>
        <w:t xml:space="preserve">Обязательства по сохранению конфиденциальности, предусмотренные Соглашением, сохраняют силу в течение 3(трех) лет после истечения срока действия Соглашения. В том </w:t>
      </w:r>
      <w:proofErr w:type="gramStart"/>
      <w:r w:rsidRPr="00702C70">
        <w:rPr>
          <w:rFonts w:eastAsia="Calibri"/>
          <w:sz w:val="22"/>
          <w:szCs w:val="22"/>
        </w:rPr>
        <w:t>случае,  если</w:t>
      </w:r>
      <w:proofErr w:type="gramEnd"/>
      <w:r w:rsidRPr="00702C70">
        <w:rPr>
          <w:rFonts w:eastAsia="Calibri"/>
          <w:sz w:val="22"/>
          <w:szCs w:val="22"/>
        </w:rPr>
        <w:t xml:space="preserve"> Конфиденциальна</w:t>
      </w:r>
      <w:r w:rsidRPr="00073052">
        <w:rPr>
          <w:rFonts w:eastAsia="Calibri"/>
          <w:sz w:val="22"/>
          <w:szCs w:val="22"/>
        </w:rPr>
        <w:t>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161C64" w:rsidRPr="004B48C1" w:rsidRDefault="00161C64" w:rsidP="00CD4A75">
      <w:pPr>
        <w:ind w:left="539"/>
        <w:jc w:val="both"/>
        <w:rPr>
          <w:rFonts w:eastAsia="Calibri"/>
          <w:sz w:val="22"/>
          <w:szCs w:val="22"/>
        </w:rPr>
      </w:pPr>
    </w:p>
    <w:p w:rsidR="00161C64" w:rsidRPr="004B48C1" w:rsidRDefault="00161C64" w:rsidP="00CD4A75">
      <w:pPr>
        <w:pStyle w:val="af8"/>
        <w:numPr>
          <w:ilvl w:val="0"/>
          <w:numId w:val="10"/>
        </w:numPr>
        <w:tabs>
          <w:tab w:val="clear" w:pos="660"/>
          <w:tab w:val="num" w:pos="284"/>
        </w:tabs>
        <w:ind w:right="-144"/>
        <w:jc w:val="center"/>
        <w:rPr>
          <w:rFonts w:eastAsia="Calibri"/>
          <w:b/>
          <w:bCs/>
          <w:sz w:val="22"/>
          <w:szCs w:val="22"/>
        </w:rPr>
      </w:pPr>
      <w:r w:rsidRPr="004B48C1">
        <w:rPr>
          <w:rFonts w:eastAsia="Calibri"/>
          <w:b/>
          <w:bCs/>
          <w:sz w:val="22"/>
          <w:szCs w:val="22"/>
        </w:rPr>
        <w:t>Заключительные положения</w:t>
      </w:r>
    </w:p>
    <w:p w:rsidR="00161C64" w:rsidRPr="00073052" w:rsidRDefault="00161C64" w:rsidP="00CD4A75">
      <w:pPr>
        <w:numPr>
          <w:ilvl w:val="1"/>
          <w:numId w:val="11"/>
        </w:numPr>
        <w:tabs>
          <w:tab w:val="clear" w:pos="1429"/>
          <w:tab w:val="num" w:pos="993"/>
        </w:tabs>
        <w:ind w:firstLine="567"/>
        <w:jc w:val="both"/>
        <w:rPr>
          <w:rFonts w:eastAsia="Calibri"/>
          <w:sz w:val="22"/>
          <w:szCs w:val="22"/>
        </w:rPr>
      </w:pPr>
      <w:r w:rsidRPr="004B48C1">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Иркутск</w:t>
      </w:r>
      <w:r w:rsidR="00702C70">
        <w:rPr>
          <w:rFonts w:eastAsia="Calibri"/>
          <w:sz w:val="22"/>
          <w:szCs w:val="22"/>
        </w:rPr>
        <w:t>ой области</w:t>
      </w:r>
      <w:r w:rsidRPr="00702C70">
        <w:rPr>
          <w:rFonts w:eastAsia="Calibri"/>
          <w:sz w:val="22"/>
          <w:szCs w:val="22"/>
        </w:rPr>
        <w:t>. К отношениям Сторон, не урегулированным Соглашением, применяется законодательство Российско</w:t>
      </w:r>
      <w:r w:rsidRPr="00073052">
        <w:rPr>
          <w:rFonts w:eastAsia="Calibri"/>
          <w:sz w:val="22"/>
          <w:szCs w:val="22"/>
        </w:rPr>
        <w:t>й Федерации.</w:t>
      </w:r>
    </w:p>
    <w:p w:rsidR="00161C64" w:rsidRPr="00A23D50" w:rsidRDefault="00161C64" w:rsidP="00CD4A75">
      <w:pPr>
        <w:numPr>
          <w:ilvl w:val="1"/>
          <w:numId w:val="11"/>
        </w:numPr>
        <w:tabs>
          <w:tab w:val="clear" w:pos="1429"/>
          <w:tab w:val="num" w:pos="993"/>
        </w:tabs>
        <w:ind w:firstLine="567"/>
        <w:jc w:val="both"/>
        <w:rPr>
          <w:rFonts w:eastAsia="Calibri"/>
          <w:sz w:val="22"/>
          <w:szCs w:val="22"/>
        </w:rPr>
      </w:pPr>
      <w:r w:rsidRPr="00073052">
        <w:rPr>
          <w:rFonts w:eastAsia="Calibri"/>
          <w:bCs/>
          <w:sz w:val="22"/>
          <w:szCs w:val="22"/>
        </w:rPr>
        <w:t>Соглашение</w:t>
      </w:r>
      <w:r w:rsidRPr="004B48C1">
        <w:rPr>
          <w:rFonts w:eastAsia="Calibri"/>
          <w:sz w:val="22"/>
          <w:szCs w:val="22"/>
        </w:rPr>
        <w:t xml:space="preserve"> представляет собой полное соглашение между </w:t>
      </w:r>
      <w:r w:rsidRPr="004B48C1">
        <w:rPr>
          <w:rFonts w:eastAsia="Calibri"/>
          <w:bCs/>
          <w:sz w:val="22"/>
          <w:szCs w:val="22"/>
        </w:rPr>
        <w:t>Сторонами</w:t>
      </w:r>
      <w:r w:rsidRPr="004B48C1">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4B48C1">
        <w:rPr>
          <w:rFonts w:eastAsia="Calibri"/>
          <w:bCs/>
          <w:sz w:val="22"/>
          <w:szCs w:val="22"/>
        </w:rPr>
        <w:t>Сторон в отношении предмета Соглашения.</w:t>
      </w:r>
      <w:r w:rsidRPr="004B48C1">
        <w:rPr>
          <w:rFonts w:eastAsia="Calibri"/>
          <w:sz w:val="22"/>
          <w:szCs w:val="22"/>
        </w:rPr>
        <w:t xml:space="preserve"> С</w:t>
      </w:r>
      <w:r w:rsidRPr="004B48C1">
        <w:rPr>
          <w:rFonts w:eastAsia="Calibri"/>
          <w:bCs/>
          <w:sz w:val="22"/>
          <w:szCs w:val="22"/>
        </w:rPr>
        <w:t>оглашение</w:t>
      </w:r>
      <w:r w:rsidRPr="004B48C1">
        <w:rPr>
          <w:rFonts w:eastAsia="Calibri"/>
          <w:sz w:val="22"/>
          <w:szCs w:val="22"/>
        </w:rPr>
        <w:t xml:space="preserve"> может быть изменено или дополнено только путем подписания дополнительного соглашения обеими </w:t>
      </w:r>
      <w:r w:rsidRPr="00A23D50">
        <w:rPr>
          <w:rFonts w:eastAsia="Calibri"/>
          <w:bCs/>
          <w:sz w:val="22"/>
          <w:szCs w:val="22"/>
        </w:rPr>
        <w:t>Сторонами.</w:t>
      </w:r>
    </w:p>
    <w:p w:rsidR="00161C64" w:rsidRPr="00A55D63" w:rsidRDefault="00161C64" w:rsidP="00CD4A75">
      <w:pPr>
        <w:numPr>
          <w:ilvl w:val="1"/>
          <w:numId w:val="11"/>
        </w:numPr>
        <w:tabs>
          <w:tab w:val="clear" w:pos="1429"/>
          <w:tab w:val="num" w:pos="993"/>
        </w:tabs>
        <w:ind w:firstLine="567"/>
        <w:jc w:val="both"/>
        <w:rPr>
          <w:rFonts w:eastAsia="Calibri"/>
          <w:sz w:val="22"/>
          <w:szCs w:val="22"/>
        </w:rPr>
      </w:pPr>
      <w:r w:rsidRPr="00A23D50">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w:t>
      </w:r>
      <w:r w:rsidRPr="00A55D63">
        <w:rPr>
          <w:rFonts w:eastAsia="Calibri"/>
          <w:sz w:val="22"/>
          <w:szCs w:val="22"/>
        </w:rPr>
        <w:t>гой Стороны.</w:t>
      </w:r>
    </w:p>
    <w:p w:rsidR="00161C64" w:rsidRPr="00702C70" w:rsidRDefault="00161C64" w:rsidP="00CD4A75">
      <w:pPr>
        <w:numPr>
          <w:ilvl w:val="1"/>
          <w:numId w:val="11"/>
        </w:numPr>
        <w:tabs>
          <w:tab w:val="clear" w:pos="1429"/>
          <w:tab w:val="num" w:pos="993"/>
        </w:tabs>
        <w:ind w:firstLine="567"/>
        <w:jc w:val="both"/>
        <w:rPr>
          <w:rFonts w:eastAsia="Calibri"/>
          <w:sz w:val="22"/>
          <w:szCs w:val="22"/>
        </w:rPr>
      </w:pPr>
      <w:r w:rsidRPr="00702C70">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161C64" w:rsidRPr="00702C70" w:rsidRDefault="00161C64" w:rsidP="00CD4A75">
      <w:pPr>
        <w:numPr>
          <w:ilvl w:val="1"/>
          <w:numId w:val="11"/>
        </w:numPr>
        <w:tabs>
          <w:tab w:val="clear" w:pos="1429"/>
          <w:tab w:val="num" w:pos="993"/>
        </w:tabs>
        <w:ind w:firstLine="567"/>
        <w:jc w:val="both"/>
        <w:rPr>
          <w:rFonts w:eastAsia="Calibri"/>
          <w:sz w:val="22"/>
          <w:szCs w:val="22"/>
        </w:rPr>
      </w:pPr>
      <w:r w:rsidRPr="00702C70">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rsidR="00161C64" w:rsidRPr="00702C70" w:rsidRDefault="00161C64" w:rsidP="00CD4A75">
      <w:pPr>
        <w:numPr>
          <w:ilvl w:val="1"/>
          <w:numId w:val="11"/>
        </w:numPr>
        <w:tabs>
          <w:tab w:val="clear" w:pos="1429"/>
          <w:tab w:val="num" w:pos="993"/>
        </w:tabs>
        <w:ind w:firstLine="567"/>
        <w:jc w:val="both"/>
        <w:rPr>
          <w:rFonts w:eastAsia="Calibri"/>
          <w:sz w:val="22"/>
          <w:szCs w:val="22"/>
        </w:rPr>
      </w:pPr>
      <w:r w:rsidRPr="00702C70">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426A3D" w:rsidRPr="00702C70" w:rsidRDefault="00426A3D" w:rsidP="00CD4A75">
      <w:pPr>
        <w:numPr>
          <w:ilvl w:val="1"/>
          <w:numId w:val="11"/>
        </w:numPr>
        <w:tabs>
          <w:tab w:val="clear" w:pos="1429"/>
          <w:tab w:val="num" w:pos="993"/>
        </w:tabs>
        <w:ind w:firstLine="567"/>
        <w:jc w:val="both"/>
        <w:rPr>
          <w:rFonts w:eastAsia="Calibri"/>
          <w:sz w:val="22"/>
          <w:szCs w:val="22"/>
        </w:rPr>
      </w:pPr>
      <w:r w:rsidRPr="00702C70">
        <w:rPr>
          <w:rFonts w:eastAsia="Calibri"/>
          <w:sz w:val="22"/>
          <w:szCs w:val="22"/>
        </w:rPr>
        <w:t xml:space="preserve">Передающая сторона: адрес: 666911, Российская Федерация, Иркутская область, </w:t>
      </w:r>
      <w:proofErr w:type="spellStart"/>
      <w:r w:rsidRPr="00702C70">
        <w:rPr>
          <w:rFonts w:eastAsia="Calibri"/>
          <w:sz w:val="22"/>
          <w:szCs w:val="22"/>
        </w:rPr>
        <w:t>п.Мамакан</w:t>
      </w:r>
      <w:proofErr w:type="spellEnd"/>
      <w:r w:rsidRPr="00702C70">
        <w:rPr>
          <w:rFonts w:eastAsia="Calibri"/>
          <w:sz w:val="22"/>
          <w:szCs w:val="22"/>
        </w:rPr>
        <w:t>, ул. Красноармейская 15, факс +7(39561)74262: e-</w:t>
      </w:r>
      <w:proofErr w:type="spellStart"/>
      <w:r w:rsidRPr="00702C70">
        <w:rPr>
          <w:rFonts w:eastAsia="Calibri"/>
          <w:sz w:val="22"/>
          <w:szCs w:val="22"/>
        </w:rPr>
        <w:t>mail</w:t>
      </w:r>
      <w:proofErr w:type="spellEnd"/>
      <w:r w:rsidRPr="00702C70">
        <w:rPr>
          <w:rFonts w:eastAsia="Calibri"/>
          <w:sz w:val="22"/>
          <w:szCs w:val="22"/>
        </w:rPr>
        <w:t xml:space="preserve">: </w:t>
      </w:r>
      <w:hyperlink r:id="rId9" w:history="1">
        <w:r w:rsidR="00D205EA">
          <w:rPr>
            <w:rStyle w:val="af"/>
            <w:lang w:eastAsia="ru-RU"/>
          </w:rPr>
          <w:t>info@mamges.ru</w:t>
        </w:r>
      </w:hyperlink>
      <w:r w:rsidRPr="00702C70">
        <w:rPr>
          <w:rFonts w:eastAsia="Calibri"/>
          <w:sz w:val="22"/>
          <w:szCs w:val="22"/>
        </w:rPr>
        <w:t xml:space="preserve">   </w:t>
      </w:r>
    </w:p>
    <w:p w:rsidR="00426A3D" w:rsidRPr="00073052" w:rsidRDefault="00426A3D" w:rsidP="00CD4A75">
      <w:pPr>
        <w:numPr>
          <w:ilvl w:val="1"/>
          <w:numId w:val="11"/>
        </w:numPr>
        <w:tabs>
          <w:tab w:val="clear" w:pos="1429"/>
          <w:tab w:val="num" w:pos="993"/>
        </w:tabs>
        <w:ind w:firstLine="567"/>
        <w:jc w:val="both"/>
        <w:rPr>
          <w:rFonts w:eastAsia="Calibri"/>
          <w:sz w:val="22"/>
          <w:szCs w:val="22"/>
        </w:rPr>
      </w:pPr>
      <w:r w:rsidRPr="00073052">
        <w:rPr>
          <w:rFonts w:eastAsia="Calibri"/>
          <w:sz w:val="22"/>
          <w:szCs w:val="22"/>
        </w:rPr>
        <w:t xml:space="preserve">Принимающая сторона: </w:t>
      </w:r>
      <w:r w:rsidR="000A0D9E">
        <w:rPr>
          <w:rFonts w:eastAsia="Calibri"/>
          <w:sz w:val="22"/>
          <w:szCs w:val="22"/>
        </w:rPr>
        <w:t>_____________________________________________________</w:t>
      </w:r>
    </w:p>
    <w:p w:rsidR="00426A3D" w:rsidRDefault="00426A3D" w:rsidP="00CD4A75">
      <w:pPr>
        <w:numPr>
          <w:ilvl w:val="1"/>
          <w:numId w:val="11"/>
        </w:numPr>
        <w:tabs>
          <w:tab w:val="clear" w:pos="1429"/>
          <w:tab w:val="num" w:pos="993"/>
        </w:tabs>
        <w:ind w:firstLine="567"/>
        <w:jc w:val="both"/>
        <w:rPr>
          <w:rFonts w:eastAsia="Calibri"/>
          <w:sz w:val="22"/>
          <w:szCs w:val="22"/>
        </w:rPr>
      </w:pPr>
      <w:r w:rsidRPr="00073052">
        <w:rPr>
          <w:rFonts w:eastAsia="Calibri"/>
          <w:sz w:val="22"/>
          <w:szCs w:val="22"/>
        </w:rPr>
        <w:t>Принимающая сторона письменно уведомит Передающую строну о перечне лиц Принимающей стороны, допущенных к обращению</w:t>
      </w:r>
      <w:r w:rsidRPr="004B48C1">
        <w:rPr>
          <w:rFonts w:eastAsia="Calibri"/>
          <w:sz w:val="22"/>
          <w:szCs w:val="22"/>
        </w:rPr>
        <w:t xml:space="preserve">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w:t>
      </w:r>
      <w:proofErr w:type="gramStart"/>
      <w:r w:rsidRPr="004B48C1">
        <w:rPr>
          <w:rFonts w:eastAsia="Calibri"/>
          <w:sz w:val="22"/>
          <w:szCs w:val="22"/>
        </w:rPr>
        <w:t xml:space="preserve">на  </w:t>
      </w:r>
      <w:r w:rsidR="000A0D9E">
        <w:rPr>
          <w:rFonts w:eastAsia="Calibri"/>
          <w:sz w:val="22"/>
          <w:szCs w:val="22"/>
        </w:rPr>
        <w:t>_</w:t>
      </w:r>
      <w:proofErr w:type="gramEnd"/>
      <w:r w:rsidR="000A0D9E">
        <w:rPr>
          <w:rFonts w:eastAsia="Calibri"/>
          <w:sz w:val="22"/>
          <w:szCs w:val="22"/>
        </w:rPr>
        <w:t>___________________________</w:t>
      </w:r>
      <w:r w:rsidRPr="004B48C1">
        <w:rPr>
          <w:rFonts w:eastAsia="Calibri"/>
          <w:sz w:val="22"/>
          <w:szCs w:val="22"/>
        </w:rPr>
        <w:t>.</w:t>
      </w:r>
    </w:p>
    <w:p w:rsidR="000A0D9E" w:rsidRDefault="000A0D9E" w:rsidP="000A0D9E">
      <w:pPr>
        <w:ind w:left="567"/>
        <w:jc w:val="both"/>
        <w:rPr>
          <w:rFonts w:eastAsia="Calibri"/>
          <w:sz w:val="22"/>
          <w:szCs w:val="22"/>
        </w:rPr>
      </w:pPr>
    </w:p>
    <w:p w:rsidR="000A0D9E" w:rsidRDefault="000A0D9E" w:rsidP="000A0D9E">
      <w:pPr>
        <w:ind w:left="567"/>
        <w:jc w:val="both"/>
        <w:rPr>
          <w:rFonts w:eastAsia="Calibri"/>
          <w:sz w:val="22"/>
          <w:szCs w:val="22"/>
        </w:rPr>
      </w:pPr>
    </w:p>
    <w:p w:rsidR="000A0D9E" w:rsidRPr="004B48C1" w:rsidRDefault="000A0D9E" w:rsidP="000A0D9E">
      <w:pPr>
        <w:ind w:left="567"/>
        <w:jc w:val="both"/>
        <w:rPr>
          <w:rFonts w:eastAsia="Calibri"/>
          <w:sz w:val="22"/>
          <w:szCs w:val="22"/>
        </w:rPr>
      </w:pPr>
    </w:p>
    <w:p w:rsidR="00161C64" w:rsidRPr="00073052" w:rsidRDefault="00161C64" w:rsidP="000273E2">
      <w:pPr>
        <w:ind w:firstLine="567"/>
        <w:jc w:val="center"/>
        <w:rPr>
          <w:rFonts w:eastAsia="Calibri"/>
          <w:b/>
          <w:sz w:val="22"/>
          <w:szCs w:val="22"/>
        </w:rPr>
      </w:pPr>
      <w:r w:rsidRPr="00073052">
        <w:rPr>
          <w:rFonts w:eastAsia="Calibri"/>
          <w:b/>
          <w:sz w:val="22"/>
          <w:szCs w:val="22"/>
        </w:rPr>
        <w:t>8. Места нахождения и реквизиты Сторон</w:t>
      </w:r>
    </w:p>
    <w:p w:rsidR="00161C64" w:rsidRPr="00073052" w:rsidRDefault="00161C64" w:rsidP="00CD4A75">
      <w:pPr>
        <w:jc w:val="right"/>
        <w:rPr>
          <w:sz w:val="22"/>
          <w:szCs w:val="22"/>
        </w:rPr>
      </w:pPr>
    </w:p>
    <w:tbl>
      <w:tblPr>
        <w:tblW w:w="9747" w:type="dxa"/>
        <w:tblInd w:w="108" w:type="dxa"/>
        <w:tblLook w:val="04A0" w:firstRow="1" w:lastRow="0" w:firstColumn="1" w:lastColumn="0" w:noHBand="0" w:noVBand="1"/>
      </w:tblPr>
      <w:tblGrid>
        <w:gridCol w:w="4395"/>
        <w:gridCol w:w="850"/>
        <w:gridCol w:w="4502"/>
      </w:tblGrid>
      <w:tr w:rsidR="00426A3D" w:rsidRPr="00702C70" w:rsidTr="007F1B43">
        <w:tc>
          <w:tcPr>
            <w:tcW w:w="4395" w:type="dxa"/>
          </w:tcPr>
          <w:p w:rsidR="00426A3D" w:rsidRPr="00702C70" w:rsidRDefault="00426A3D" w:rsidP="00CD4A75">
            <w:pPr>
              <w:pStyle w:val="Style6"/>
              <w:widowControl/>
              <w:tabs>
                <w:tab w:val="left" w:pos="144"/>
              </w:tabs>
              <w:spacing w:line="240" w:lineRule="auto"/>
              <w:rPr>
                <w:rStyle w:val="FontStyle22"/>
                <w:b/>
                <w:sz w:val="22"/>
                <w:szCs w:val="22"/>
              </w:rPr>
            </w:pPr>
            <w:r w:rsidRPr="00702C70">
              <w:rPr>
                <w:rStyle w:val="FontStyle22"/>
                <w:b/>
                <w:sz w:val="22"/>
                <w:szCs w:val="22"/>
              </w:rPr>
              <w:t>ЗАКАЗЧИК:</w:t>
            </w:r>
          </w:p>
          <w:p w:rsidR="00426A3D" w:rsidRPr="00702C70" w:rsidRDefault="00426A3D" w:rsidP="00CD4A75">
            <w:pPr>
              <w:pStyle w:val="Style6"/>
              <w:widowControl/>
              <w:tabs>
                <w:tab w:val="left" w:pos="144"/>
              </w:tabs>
              <w:spacing w:line="240" w:lineRule="auto"/>
              <w:rPr>
                <w:rStyle w:val="FontStyle22"/>
                <w:b/>
                <w:sz w:val="22"/>
                <w:szCs w:val="22"/>
              </w:rPr>
            </w:pPr>
            <w:r w:rsidRPr="00702C70">
              <w:rPr>
                <w:b/>
                <w:sz w:val="22"/>
                <w:szCs w:val="22"/>
              </w:rPr>
              <w:t>АО «МГЭС»</w:t>
            </w:r>
            <w:r w:rsidRPr="00702C70">
              <w:rPr>
                <w:rStyle w:val="FontStyle22"/>
                <w:b/>
                <w:sz w:val="22"/>
                <w:szCs w:val="22"/>
              </w:rPr>
              <w:t xml:space="preserve"> </w:t>
            </w:r>
          </w:p>
          <w:p w:rsidR="00426A3D" w:rsidRPr="00702C70" w:rsidRDefault="00E766AA" w:rsidP="008C16BC">
            <w:pPr>
              <w:pStyle w:val="Style6"/>
              <w:widowControl/>
              <w:tabs>
                <w:tab w:val="left" w:pos="144"/>
              </w:tabs>
              <w:spacing w:line="240" w:lineRule="auto"/>
              <w:jc w:val="left"/>
              <w:rPr>
                <w:sz w:val="22"/>
                <w:szCs w:val="22"/>
              </w:rPr>
            </w:pPr>
            <w:r>
              <w:rPr>
                <w:sz w:val="22"/>
                <w:szCs w:val="22"/>
                <w:u w:val="single"/>
              </w:rPr>
              <w:t>Юридический адрес</w:t>
            </w:r>
            <w:r w:rsidR="00426A3D" w:rsidRPr="00702C70">
              <w:rPr>
                <w:sz w:val="22"/>
                <w:szCs w:val="22"/>
              </w:rPr>
              <w:t>: 666911, Российская Федерация, Иркутская область, Бодайбинский район, поселок Мамакан, улица Красноармейская, 15.</w:t>
            </w:r>
          </w:p>
          <w:p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 xml:space="preserve">ИНН </w:t>
            </w:r>
            <w:proofErr w:type="gramStart"/>
            <w:r w:rsidRPr="00702C70">
              <w:rPr>
                <w:sz w:val="22"/>
                <w:szCs w:val="22"/>
              </w:rPr>
              <w:t>3802010707  КПП</w:t>
            </w:r>
            <w:proofErr w:type="gramEnd"/>
            <w:r w:rsidRPr="00702C70">
              <w:rPr>
                <w:sz w:val="22"/>
                <w:szCs w:val="22"/>
              </w:rPr>
              <w:t xml:space="preserve"> 380201001</w:t>
            </w:r>
          </w:p>
          <w:p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 xml:space="preserve">ОГРН </w:t>
            </w:r>
            <w:proofErr w:type="gramStart"/>
            <w:r w:rsidRPr="00702C70">
              <w:rPr>
                <w:sz w:val="22"/>
                <w:szCs w:val="22"/>
              </w:rPr>
              <w:t>1063802001340  ОКПО</w:t>
            </w:r>
            <w:proofErr w:type="gramEnd"/>
            <w:r w:rsidRPr="00702C70">
              <w:rPr>
                <w:sz w:val="22"/>
                <w:szCs w:val="22"/>
              </w:rPr>
              <w:t xml:space="preserve"> 94209918</w:t>
            </w:r>
          </w:p>
          <w:p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Р/</w:t>
            </w:r>
            <w:proofErr w:type="spellStart"/>
            <w:proofErr w:type="gramStart"/>
            <w:r w:rsidRPr="00702C70">
              <w:rPr>
                <w:sz w:val="22"/>
                <w:szCs w:val="22"/>
              </w:rPr>
              <w:t>сч</w:t>
            </w:r>
            <w:proofErr w:type="spellEnd"/>
            <w:r w:rsidRPr="00702C70">
              <w:rPr>
                <w:sz w:val="22"/>
                <w:szCs w:val="22"/>
              </w:rPr>
              <w:t xml:space="preserve">  №</w:t>
            </w:r>
            <w:proofErr w:type="gramEnd"/>
            <w:r w:rsidRPr="00702C70">
              <w:rPr>
                <w:sz w:val="22"/>
                <w:szCs w:val="22"/>
              </w:rPr>
              <w:t xml:space="preserve">40702810918300100386 </w:t>
            </w:r>
          </w:p>
          <w:p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 xml:space="preserve">Байкальского банка </w:t>
            </w:r>
            <w:r w:rsidR="00D205EA">
              <w:rPr>
                <w:sz w:val="22"/>
                <w:szCs w:val="22"/>
              </w:rPr>
              <w:t>ПАО Сбербанк</w:t>
            </w:r>
            <w:r w:rsidRPr="00702C70">
              <w:rPr>
                <w:sz w:val="22"/>
                <w:szCs w:val="22"/>
              </w:rPr>
              <w:t>.</w:t>
            </w:r>
          </w:p>
          <w:p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К/</w:t>
            </w:r>
            <w:proofErr w:type="spellStart"/>
            <w:proofErr w:type="gramStart"/>
            <w:r w:rsidRPr="00702C70">
              <w:rPr>
                <w:sz w:val="22"/>
                <w:szCs w:val="22"/>
              </w:rPr>
              <w:t>сч</w:t>
            </w:r>
            <w:proofErr w:type="spellEnd"/>
            <w:r w:rsidRPr="00702C70">
              <w:rPr>
                <w:sz w:val="22"/>
                <w:szCs w:val="22"/>
              </w:rPr>
              <w:t xml:space="preserve">  №</w:t>
            </w:r>
            <w:proofErr w:type="gramEnd"/>
            <w:r w:rsidRPr="00702C70">
              <w:rPr>
                <w:sz w:val="22"/>
                <w:szCs w:val="22"/>
              </w:rPr>
              <w:t xml:space="preserve">30101810900000000607   </w:t>
            </w:r>
          </w:p>
          <w:p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 xml:space="preserve"> БИК 042520607</w:t>
            </w:r>
          </w:p>
          <w:p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Тел. 8 (39561) 7</w:t>
            </w:r>
            <w:r w:rsidR="00D205EA">
              <w:rPr>
                <w:sz w:val="22"/>
                <w:szCs w:val="22"/>
              </w:rPr>
              <w:t>4-</w:t>
            </w:r>
            <w:proofErr w:type="gramStart"/>
            <w:r w:rsidR="00D205EA">
              <w:rPr>
                <w:sz w:val="22"/>
                <w:szCs w:val="22"/>
              </w:rPr>
              <w:t>747</w:t>
            </w:r>
            <w:r w:rsidRPr="00702C70">
              <w:rPr>
                <w:sz w:val="22"/>
                <w:szCs w:val="22"/>
              </w:rPr>
              <w:t xml:space="preserve">  Факс</w:t>
            </w:r>
            <w:proofErr w:type="gramEnd"/>
            <w:r w:rsidRPr="00702C70">
              <w:rPr>
                <w:sz w:val="22"/>
                <w:szCs w:val="22"/>
              </w:rPr>
              <w:t xml:space="preserve">  8 (39561) 74-262</w:t>
            </w:r>
          </w:p>
          <w:p w:rsidR="00426A3D" w:rsidRPr="00906765" w:rsidRDefault="00426A3D" w:rsidP="008C16BC">
            <w:pPr>
              <w:pStyle w:val="Style6"/>
              <w:widowControl/>
              <w:tabs>
                <w:tab w:val="left" w:pos="144"/>
              </w:tabs>
              <w:spacing w:line="240" w:lineRule="auto"/>
              <w:jc w:val="left"/>
              <w:rPr>
                <w:rStyle w:val="FontStyle22"/>
                <w:sz w:val="22"/>
                <w:szCs w:val="22"/>
              </w:rPr>
            </w:pPr>
            <w:r w:rsidRPr="00702C70">
              <w:rPr>
                <w:sz w:val="22"/>
                <w:szCs w:val="22"/>
                <w:lang w:val="en-US"/>
              </w:rPr>
              <w:t>E</w:t>
            </w:r>
            <w:r w:rsidRPr="00906765">
              <w:rPr>
                <w:sz w:val="22"/>
                <w:szCs w:val="22"/>
              </w:rPr>
              <w:t>-</w:t>
            </w:r>
            <w:r w:rsidRPr="00702C70">
              <w:rPr>
                <w:sz w:val="22"/>
                <w:szCs w:val="22"/>
                <w:lang w:val="en-US"/>
              </w:rPr>
              <w:t>mail</w:t>
            </w:r>
            <w:r w:rsidRPr="00906765">
              <w:rPr>
                <w:sz w:val="22"/>
                <w:szCs w:val="22"/>
              </w:rPr>
              <w:t xml:space="preserve">: </w:t>
            </w:r>
            <w:hyperlink r:id="rId10" w:history="1">
              <w:r w:rsidR="00D205EA">
                <w:rPr>
                  <w:rStyle w:val="af"/>
                </w:rPr>
                <w:t>info@mamges.ru</w:t>
              </w:r>
            </w:hyperlink>
          </w:p>
          <w:p w:rsidR="00426A3D" w:rsidRPr="00906765" w:rsidRDefault="00426A3D" w:rsidP="00CD4A75">
            <w:pPr>
              <w:pStyle w:val="Style6"/>
              <w:widowControl/>
              <w:tabs>
                <w:tab w:val="left" w:pos="144"/>
              </w:tabs>
              <w:spacing w:line="240" w:lineRule="auto"/>
              <w:rPr>
                <w:sz w:val="22"/>
                <w:szCs w:val="22"/>
              </w:rPr>
            </w:pPr>
          </w:p>
          <w:p w:rsidR="00426A3D" w:rsidRPr="00906765" w:rsidRDefault="00426A3D" w:rsidP="00CD4A75">
            <w:pPr>
              <w:pStyle w:val="Style6"/>
              <w:widowControl/>
              <w:tabs>
                <w:tab w:val="left" w:pos="144"/>
              </w:tabs>
              <w:spacing w:line="240" w:lineRule="auto"/>
              <w:rPr>
                <w:sz w:val="22"/>
                <w:szCs w:val="22"/>
              </w:rPr>
            </w:pPr>
          </w:p>
          <w:p w:rsidR="00426A3D" w:rsidRPr="00906765" w:rsidRDefault="00426A3D" w:rsidP="00CD4A75">
            <w:pPr>
              <w:pStyle w:val="Style6"/>
              <w:widowControl/>
              <w:tabs>
                <w:tab w:val="left" w:pos="144"/>
              </w:tabs>
              <w:spacing w:line="240" w:lineRule="auto"/>
              <w:rPr>
                <w:b/>
                <w:i/>
                <w:sz w:val="22"/>
                <w:szCs w:val="22"/>
              </w:rPr>
            </w:pPr>
            <w:r w:rsidRPr="002066F1">
              <w:rPr>
                <w:b/>
                <w:sz w:val="22"/>
                <w:szCs w:val="22"/>
              </w:rPr>
              <w:t>Директор</w:t>
            </w:r>
            <w:r w:rsidRPr="00906765">
              <w:rPr>
                <w:b/>
                <w:sz w:val="22"/>
                <w:szCs w:val="22"/>
              </w:rPr>
              <w:t xml:space="preserve"> </w:t>
            </w:r>
          </w:p>
          <w:p w:rsidR="00426A3D" w:rsidRPr="00906765" w:rsidRDefault="00426A3D" w:rsidP="00CD4A75">
            <w:pPr>
              <w:pStyle w:val="Style6"/>
              <w:widowControl/>
              <w:tabs>
                <w:tab w:val="left" w:pos="144"/>
              </w:tabs>
              <w:spacing w:line="240" w:lineRule="auto"/>
              <w:rPr>
                <w:rStyle w:val="FontStyle22"/>
                <w:b/>
                <w:sz w:val="22"/>
                <w:szCs w:val="22"/>
              </w:rPr>
            </w:pPr>
            <w:proofErr w:type="gramStart"/>
            <w:r w:rsidRPr="002066F1">
              <w:rPr>
                <w:b/>
                <w:sz w:val="22"/>
                <w:szCs w:val="22"/>
              </w:rPr>
              <w:t>АО</w:t>
            </w:r>
            <w:r w:rsidRPr="00906765">
              <w:rPr>
                <w:b/>
                <w:sz w:val="22"/>
                <w:szCs w:val="22"/>
              </w:rPr>
              <w:t xml:space="preserve">  «</w:t>
            </w:r>
            <w:proofErr w:type="gramEnd"/>
            <w:r w:rsidRPr="002066F1">
              <w:rPr>
                <w:b/>
                <w:sz w:val="22"/>
                <w:szCs w:val="22"/>
              </w:rPr>
              <w:t>МГЭС</w:t>
            </w:r>
            <w:r w:rsidRPr="00906765">
              <w:rPr>
                <w:b/>
                <w:sz w:val="22"/>
                <w:szCs w:val="22"/>
              </w:rPr>
              <w:t>»</w:t>
            </w:r>
          </w:p>
          <w:p w:rsidR="00426A3D" w:rsidRPr="00906765" w:rsidRDefault="00426A3D" w:rsidP="00CD4A75">
            <w:pPr>
              <w:pStyle w:val="Style6"/>
              <w:widowControl/>
              <w:tabs>
                <w:tab w:val="left" w:pos="144"/>
              </w:tabs>
              <w:spacing w:line="240" w:lineRule="auto"/>
              <w:rPr>
                <w:rStyle w:val="FontStyle22"/>
                <w:b/>
                <w:sz w:val="22"/>
                <w:szCs w:val="22"/>
              </w:rPr>
            </w:pPr>
          </w:p>
          <w:p w:rsidR="00426A3D" w:rsidRPr="00906765" w:rsidRDefault="00426A3D" w:rsidP="00CD4A75">
            <w:pPr>
              <w:pStyle w:val="Style6"/>
              <w:widowControl/>
              <w:tabs>
                <w:tab w:val="left" w:pos="144"/>
              </w:tabs>
              <w:spacing w:line="240" w:lineRule="auto"/>
              <w:rPr>
                <w:rStyle w:val="FontStyle22"/>
                <w:b/>
                <w:sz w:val="22"/>
                <w:szCs w:val="22"/>
              </w:rPr>
            </w:pPr>
            <w:r w:rsidRPr="00906765">
              <w:rPr>
                <w:rStyle w:val="FontStyle22"/>
                <w:b/>
                <w:sz w:val="22"/>
                <w:szCs w:val="22"/>
              </w:rPr>
              <w:t>___________________</w:t>
            </w:r>
            <w:proofErr w:type="gramStart"/>
            <w:r w:rsidRPr="00906765">
              <w:rPr>
                <w:rStyle w:val="FontStyle22"/>
                <w:b/>
                <w:sz w:val="22"/>
                <w:szCs w:val="22"/>
              </w:rPr>
              <w:t xml:space="preserve">_  </w:t>
            </w:r>
            <w:r w:rsidRPr="002066F1">
              <w:rPr>
                <w:rStyle w:val="FontStyle22"/>
                <w:b/>
                <w:sz w:val="22"/>
                <w:szCs w:val="22"/>
              </w:rPr>
              <w:t>Д</w:t>
            </w:r>
            <w:r w:rsidRPr="00906765">
              <w:rPr>
                <w:rStyle w:val="FontStyle22"/>
                <w:b/>
                <w:sz w:val="22"/>
                <w:szCs w:val="22"/>
              </w:rPr>
              <w:t>.</w:t>
            </w:r>
            <w:r w:rsidRPr="002066F1">
              <w:rPr>
                <w:rStyle w:val="FontStyle22"/>
                <w:b/>
                <w:sz w:val="22"/>
                <w:szCs w:val="22"/>
              </w:rPr>
              <w:t>В</w:t>
            </w:r>
            <w:r w:rsidRPr="00906765">
              <w:rPr>
                <w:b/>
                <w:sz w:val="22"/>
                <w:szCs w:val="22"/>
              </w:rPr>
              <w:t>.</w:t>
            </w:r>
            <w:proofErr w:type="gramEnd"/>
            <w:r w:rsidRPr="00906765">
              <w:rPr>
                <w:b/>
                <w:sz w:val="22"/>
                <w:szCs w:val="22"/>
              </w:rPr>
              <w:t xml:space="preserve"> </w:t>
            </w:r>
            <w:r w:rsidRPr="002066F1">
              <w:rPr>
                <w:b/>
                <w:sz w:val="22"/>
                <w:szCs w:val="22"/>
              </w:rPr>
              <w:t>Гришак</w:t>
            </w:r>
            <w:r w:rsidRPr="00906765">
              <w:rPr>
                <w:b/>
                <w:sz w:val="22"/>
                <w:szCs w:val="22"/>
              </w:rPr>
              <w:t xml:space="preserve"> </w:t>
            </w:r>
          </w:p>
          <w:p w:rsidR="00426A3D" w:rsidRPr="00201973" w:rsidRDefault="00426A3D" w:rsidP="00CD4A75">
            <w:pPr>
              <w:pStyle w:val="Style6"/>
              <w:widowControl/>
              <w:tabs>
                <w:tab w:val="left" w:pos="144"/>
              </w:tabs>
              <w:spacing w:line="240" w:lineRule="auto"/>
              <w:rPr>
                <w:sz w:val="22"/>
                <w:szCs w:val="22"/>
              </w:rPr>
            </w:pPr>
            <w:proofErr w:type="spellStart"/>
            <w:r w:rsidRPr="002066F1">
              <w:rPr>
                <w:rStyle w:val="FontStyle22"/>
                <w:b/>
                <w:sz w:val="22"/>
                <w:szCs w:val="22"/>
              </w:rPr>
              <w:t>м</w:t>
            </w:r>
            <w:r w:rsidRPr="00201973">
              <w:rPr>
                <w:rStyle w:val="FontStyle22"/>
                <w:b/>
                <w:sz w:val="22"/>
                <w:szCs w:val="22"/>
              </w:rPr>
              <w:t>.</w:t>
            </w:r>
            <w:r w:rsidRPr="002066F1">
              <w:rPr>
                <w:rStyle w:val="FontStyle22"/>
                <w:b/>
                <w:sz w:val="22"/>
                <w:szCs w:val="22"/>
              </w:rPr>
              <w:t>п</w:t>
            </w:r>
            <w:proofErr w:type="spellEnd"/>
            <w:r w:rsidRPr="00201973">
              <w:rPr>
                <w:rStyle w:val="FontStyle22"/>
                <w:b/>
                <w:sz w:val="22"/>
                <w:szCs w:val="22"/>
              </w:rPr>
              <w:t>.</w:t>
            </w:r>
          </w:p>
        </w:tc>
        <w:tc>
          <w:tcPr>
            <w:tcW w:w="850" w:type="dxa"/>
          </w:tcPr>
          <w:p w:rsidR="00426A3D" w:rsidRPr="00201973" w:rsidRDefault="00426A3D" w:rsidP="00CD4A75">
            <w:pPr>
              <w:pStyle w:val="Style6"/>
              <w:widowControl/>
              <w:tabs>
                <w:tab w:val="left" w:pos="144"/>
              </w:tabs>
              <w:spacing w:line="240" w:lineRule="auto"/>
              <w:rPr>
                <w:rStyle w:val="FontStyle22"/>
                <w:b/>
                <w:sz w:val="22"/>
                <w:szCs w:val="22"/>
              </w:rPr>
            </w:pPr>
          </w:p>
        </w:tc>
        <w:tc>
          <w:tcPr>
            <w:tcW w:w="4502" w:type="dxa"/>
          </w:tcPr>
          <w:p w:rsidR="00426A3D" w:rsidRPr="00702C70" w:rsidRDefault="00426A3D" w:rsidP="00CD4A75">
            <w:pPr>
              <w:pStyle w:val="Style6"/>
              <w:widowControl/>
              <w:tabs>
                <w:tab w:val="left" w:pos="144"/>
              </w:tabs>
              <w:spacing w:line="240" w:lineRule="auto"/>
              <w:rPr>
                <w:rStyle w:val="FontStyle22"/>
                <w:b/>
                <w:sz w:val="22"/>
                <w:szCs w:val="22"/>
              </w:rPr>
            </w:pPr>
            <w:r w:rsidRPr="00702C70">
              <w:rPr>
                <w:rStyle w:val="FontStyle22"/>
                <w:b/>
                <w:sz w:val="22"/>
                <w:szCs w:val="22"/>
              </w:rPr>
              <w:t xml:space="preserve">ИСПОЛНИТЕЛЬ: </w:t>
            </w: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426A3D" w:rsidRPr="002066F1" w:rsidRDefault="00426A3D" w:rsidP="00CD4A75">
            <w:pPr>
              <w:pStyle w:val="Style6"/>
              <w:widowControl/>
              <w:tabs>
                <w:tab w:val="left" w:pos="144"/>
              </w:tabs>
              <w:spacing w:line="240" w:lineRule="auto"/>
              <w:rPr>
                <w:rStyle w:val="FontStyle22"/>
                <w:b/>
                <w:sz w:val="22"/>
                <w:szCs w:val="22"/>
              </w:rPr>
            </w:pPr>
          </w:p>
          <w:p w:rsidR="00426A3D" w:rsidRPr="002066F1" w:rsidRDefault="00426A3D" w:rsidP="00CD4A75">
            <w:pPr>
              <w:pStyle w:val="Style6"/>
              <w:widowControl/>
              <w:tabs>
                <w:tab w:val="left" w:pos="144"/>
              </w:tabs>
              <w:spacing w:line="240" w:lineRule="auto"/>
              <w:rPr>
                <w:rStyle w:val="FontStyle22"/>
                <w:b/>
                <w:sz w:val="22"/>
                <w:szCs w:val="22"/>
              </w:rPr>
            </w:pPr>
          </w:p>
          <w:p w:rsidR="000A0D9E" w:rsidRDefault="000A0D9E" w:rsidP="00CD4A75">
            <w:pPr>
              <w:pStyle w:val="Style6"/>
              <w:widowControl/>
              <w:tabs>
                <w:tab w:val="left" w:pos="144"/>
              </w:tabs>
              <w:spacing w:line="240" w:lineRule="auto"/>
              <w:rPr>
                <w:rStyle w:val="FontStyle22"/>
                <w:b/>
                <w:sz w:val="22"/>
                <w:szCs w:val="22"/>
              </w:rPr>
            </w:pPr>
          </w:p>
          <w:p w:rsidR="00426A3D" w:rsidRPr="002066F1" w:rsidRDefault="00426A3D" w:rsidP="00CD4A75">
            <w:pPr>
              <w:pStyle w:val="Style6"/>
              <w:widowControl/>
              <w:tabs>
                <w:tab w:val="left" w:pos="144"/>
              </w:tabs>
              <w:spacing w:line="240" w:lineRule="auto"/>
              <w:rPr>
                <w:rStyle w:val="FontStyle22"/>
                <w:b/>
                <w:sz w:val="22"/>
                <w:szCs w:val="22"/>
              </w:rPr>
            </w:pPr>
            <w:r w:rsidRPr="002066F1">
              <w:rPr>
                <w:rStyle w:val="FontStyle22"/>
                <w:b/>
                <w:sz w:val="22"/>
                <w:szCs w:val="22"/>
              </w:rPr>
              <w:t xml:space="preserve">________________________ </w:t>
            </w:r>
          </w:p>
          <w:p w:rsidR="00426A3D" w:rsidRPr="00702C70" w:rsidRDefault="00426A3D" w:rsidP="00CD4A75">
            <w:pPr>
              <w:pStyle w:val="Style6"/>
              <w:widowControl/>
              <w:tabs>
                <w:tab w:val="left" w:pos="144"/>
              </w:tabs>
              <w:spacing w:line="240" w:lineRule="auto"/>
              <w:rPr>
                <w:sz w:val="22"/>
                <w:szCs w:val="22"/>
              </w:rPr>
            </w:pPr>
            <w:proofErr w:type="spellStart"/>
            <w:r w:rsidRPr="002066F1">
              <w:rPr>
                <w:rStyle w:val="FontStyle22"/>
                <w:b/>
                <w:sz w:val="22"/>
                <w:szCs w:val="22"/>
              </w:rPr>
              <w:t>м.п</w:t>
            </w:r>
            <w:proofErr w:type="spellEnd"/>
            <w:r w:rsidRPr="002066F1">
              <w:rPr>
                <w:rStyle w:val="FontStyle22"/>
                <w:b/>
                <w:sz w:val="22"/>
                <w:szCs w:val="22"/>
              </w:rPr>
              <w:t>.</w:t>
            </w:r>
          </w:p>
        </w:tc>
      </w:tr>
    </w:tbl>
    <w:p w:rsidR="003F3B6F" w:rsidRDefault="003F3B6F" w:rsidP="00CD4A75">
      <w:pPr>
        <w:jc w:val="right"/>
        <w:rPr>
          <w:sz w:val="23"/>
          <w:szCs w:val="23"/>
        </w:rPr>
      </w:pPr>
    </w:p>
    <w:p w:rsidR="003F3B6F" w:rsidRDefault="003F3B6F" w:rsidP="00CD4A75">
      <w:pPr>
        <w:jc w:val="right"/>
        <w:rPr>
          <w:sz w:val="23"/>
          <w:szCs w:val="23"/>
        </w:rPr>
      </w:pPr>
    </w:p>
    <w:p w:rsidR="003F3B6F" w:rsidRDefault="003F3B6F" w:rsidP="00CD4A75">
      <w:pPr>
        <w:jc w:val="right"/>
        <w:rPr>
          <w:sz w:val="23"/>
          <w:szCs w:val="23"/>
        </w:rPr>
      </w:pPr>
    </w:p>
    <w:p w:rsidR="003F3B6F" w:rsidRDefault="003F3B6F" w:rsidP="00CD4A75">
      <w:pPr>
        <w:jc w:val="right"/>
        <w:rPr>
          <w:sz w:val="23"/>
          <w:szCs w:val="23"/>
        </w:rPr>
      </w:pPr>
    </w:p>
    <w:p w:rsidR="00CF24F4" w:rsidRDefault="00CF24F4" w:rsidP="00CD4A75">
      <w:pPr>
        <w:jc w:val="right"/>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Pr="00CF24F4" w:rsidRDefault="00CF24F4" w:rsidP="00CF24F4">
      <w:pPr>
        <w:rPr>
          <w:sz w:val="22"/>
          <w:szCs w:val="22"/>
        </w:rPr>
      </w:pPr>
    </w:p>
    <w:p w:rsidR="00CF24F4" w:rsidRDefault="00CF24F4" w:rsidP="00CF24F4">
      <w:pPr>
        <w:rPr>
          <w:sz w:val="22"/>
          <w:szCs w:val="22"/>
        </w:rPr>
      </w:pPr>
    </w:p>
    <w:p w:rsidR="00DF0A64" w:rsidRDefault="00CF24F4" w:rsidP="00CF24F4">
      <w:pPr>
        <w:tabs>
          <w:tab w:val="left" w:pos="3120"/>
        </w:tabs>
        <w:rPr>
          <w:sz w:val="22"/>
          <w:szCs w:val="22"/>
        </w:rPr>
      </w:pPr>
      <w:r>
        <w:rPr>
          <w:sz w:val="22"/>
          <w:szCs w:val="22"/>
        </w:rPr>
        <w:tab/>
      </w: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Pr="002066F1" w:rsidRDefault="00CF24F4" w:rsidP="00CF24F4">
      <w:pPr>
        <w:jc w:val="right"/>
        <w:rPr>
          <w:rFonts w:eastAsia="Calibri"/>
          <w:b/>
          <w:bCs/>
          <w:i/>
          <w:sz w:val="22"/>
          <w:szCs w:val="22"/>
          <w:lang w:eastAsia="ru-RU"/>
        </w:rPr>
      </w:pPr>
      <w:r w:rsidRPr="002066F1">
        <w:rPr>
          <w:rFonts w:eastAsia="Calibri"/>
          <w:b/>
          <w:bCs/>
          <w:i/>
          <w:sz w:val="22"/>
          <w:szCs w:val="22"/>
          <w:lang w:eastAsia="ru-RU"/>
        </w:rPr>
        <w:t>Приложение №</w:t>
      </w:r>
      <w:r>
        <w:rPr>
          <w:rFonts w:eastAsia="Calibri"/>
          <w:b/>
          <w:bCs/>
          <w:i/>
          <w:sz w:val="22"/>
          <w:szCs w:val="22"/>
          <w:lang w:eastAsia="ru-RU"/>
        </w:rPr>
        <w:t>8</w:t>
      </w:r>
    </w:p>
    <w:p w:rsidR="00CF24F4" w:rsidRPr="002066F1" w:rsidRDefault="00CF24F4" w:rsidP="00CF24F4">
      <w:pPr>
        <w:jc w:val="right"/>
        <w:rPr>
          <w:rFonts w:eastAsia="Calibri"/>
          <w:b/>
          <w:bCs/>
          <w:sz w:val="24"/>
          <w:szCs w:val="24"/>
          <w:lang w:eastAsia="ru-RU"/>
        </w:rPr>
      </w:pPr>
      <w:r w:rsidRPr="002066F1">
        <w:rPr>
          <w:rFonts w:eastAsia="Calibri"/>
          <w:b/>
          <w:bCs/>
          <w:i/>
          <w:sz w:val="22"/>
          <w:szCs w:val="22"/>
          <w:lang w:eastAsia="ru-RU"/>
        </w:rPr>
        <w:t>к договору подряда № __________ от _______________</w:t>
      </w: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487515" w:rsidRPr="005B19D9" w:rsidRDefault="00487515" w:rsidP="00487515">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rsidR="00487515" w:rsidRPr="005B19D9" w:rsidRDefault="00487515" w:rsidP="00487515">
      <w:pPr>
        <w:widowControl w:val="0"/>
        <w:autoSpaceDE w:val="0"/>
        <w:autoSpaceDN w:val="0"/>
        <w:adjustRightInd w:val="0"/>
        <w:jc w:val="center"/>
        <w:rPr>
          <w:b/>
          <w:bCs/>
          <w:iCs/>
          <w:lang w:eastAsia="ru-RU"/>
        </w:rPr>
      </w:pPr>
    </w:p>
    <w:p w:rsidR="00487515" w:rsidRPr="005B19D9" w:rsidRDefault="00487515" w:rsidP="00487515">
      <w:pPr>
        <w:widowControl w:val="0"/>
        <w:autoSpaceDE w:val="0"/>
        <w:autoSpaceDN w:val="0"/>
        <w:adjustRightInd w:val="0"/>
        <w:ind w:firstLine="708"/>
        <w:jc w:val="both"/>
        <w:rPr>
          <w:iCs/>
          <w:sz w:val="22"/>
          <w:szCs w:val="22"/>
          <w:lang w:eastAsia="ru-RU"/>
        </w:rPr>
      </w:pPr>
      <w:r w:rsidRPr="005B19D9">
        <w:rPr>
          <w:iCs/>
          <w:sz w:val="22"/>
          <w:szCs w:val="22"/>
          <w:lang w:eastAsia="ru-RU"/>
        </w:rPr>
        <w:t>1.</w:t>
      </w:r>
      <w:r>
        <w:rPr>
          <w:iCs/>
          <w:sz w:val="22"/>
          <w:szCs w:val="22"/>
          <w:lang w:eastAsia="ru-RU"/>
        </w:rPr>
        <w:t>Исполнитель</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487515" w:rsidRPr="005B19D9" w:rsidRDefault="00487515" w:rsidP="00487515">
      <w:pPr>
        <w:widowControl w:val="0"/>
        <w:autoSpaceDE w:val="0"/>
        <w:autoSpaceDN w:val="0"/>
        <w:adjustRightInd w:val="0"/>
        <w:ind w:firstLine="708"/>
        <w:jc w:val="both"/>
        <w:rPr>
          <w:iCs/>
          <w:sz w:val="22"/>
          <w:szCs w:val="22"/>
          <w:lang w:eastAsia="ru-RU"/>
        </w:rPr>
      </w:pPr>
      <w:r w:rsidRPr="005B19D9">
        <w:rPr>
          <w:iCs/>
          <w:sz w:val="22"/>
          <w:szCs w:val="22"/>
          <w:lang w:eastAsia="ru-RU"/>
        </w:rPr>
        <w:t>2.</w:t>
      </w:r>
      <w:r>
        <w:rPr>
          <w:iCs/>
          <w:sz w:val="22"/>
          <w:szCs w:val="22"/>
          <w:lang w:eastAsia="ru-RU"/>
        </w:rPr>
        <w:t>Исполнитель</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Исполнителя</w:t>
      </w:r>
      <w:r w:rsidRPr="005B19D9">
        <w:rPr>
          <w:iCs/>
          <w:sz w:val="22"/>
          <w:szCs w:val="22"/>
          <w:lang w:eastAsia="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487515" w:rsidRPr="005B19D9" w:rsidRDefault="00487515" w:rsidP="00487515">
      <w:pPr>
        <w:widowControl w:val="0"/>
        <w:autoSpaceDE w:val="0"/>
        <w:autoSpaceDN w:val="0"/>
        <w:adjustRightInd w:val="0"/>
        <w:ind w:firstLine="708"/>
        <w:jc w:val="both"/>
        <w:rPr>
          <w:iCs/>
          <w:sz w:val="22"/>
          <w:szCs w:val="22"/>
          <w:lang w:eastAsia="ru-RU"/>
        </w:rPr>
      </w:pPr>
      <w:r w:rsidRPr="005B19D9">
        <w:rPr>
          <w:iCs/>
          <w:sz w:val="22"/>
          <w:szCs w:val="22"/>
          <w:lang w:eastAsia="ru-RU"/>
        </w:rPr>
        <w:t>3.</w:t>
      </w:r>
      <w:r>
        <w:rPr>
          <w:iCs/>
          <w:sz w:val="22"/>
          <w:szCs w:val="22"/>
          <w:lang w:eastAsia="ru-RU"/>
        </w:rPr>
        <w:t>Исполнитель</w:t>
      </w:r>
      <w:r w:rsidRPr="005B19D9">
        <w:rPr>
          <w:iCs/>
          <w:sz w:val="22"/>
          <w:szCs w:val="22"/>
          <w:lang w:eastAsia="ru-RU"/>
        </w:rPr>
        <w:t>, его аффилированные лица, работники, посредники и любые иные лица, действующие от имени</w:t>
      </w:r>
      <w:r>
        <w:rPr>
          <w:iCs/>
          <w:sz w:val="22"/>
          <w:szCs w:val="22"/>
          <w:lang w:eastAsia="ru-RU"/>
        </w:rPr>
        <w:t xml:space="preserve"> Исполнителя</w:t>
      </w:r>
      <w:r w:rsidRPr="005B19D9">
        <w:rPr>
          <w:iCs/>
          <w:sz w:val="22"/>
          <w:szCs w:val="22"/>
          <w:lang w:eastAsia="ru-RU"/>
        </w:rPr>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487515" w:rsidRPr="005B19D9" w:rsidRDefault="00487515" w:rsidP="00487515">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w:t>
      </w:r>
      <w:proofErr w:type="spellStart"/>
      <w:r w:rsidRPr="005B19D9">
        <w:rPr>
          <w:iCs/>
          <w:sz w:val="22"/>
          <w:szCs w:val="22"/>
          <w:lang w:eastAsia="ru-RU"/>
        </w:rPr>
        <w:t>ii</w:t>
      </w:r>
      <w:proofErr w:type="spellEnd"/>
      <w:r w:rsidRPr="005B19D9">
        <w:rPr>
          <w:iCs/>
          <w:sz w:val="22"/>
          <w:szCs w:val="22"/>
          <w:lang w:eastAsia="ru-RU"/>
        </w:rPr>
        <w:t>) выполняет публичную функцию в интересах или от имени правительственного органа, государственного учреждения или ведомства или (</w:t>
      </w:r>
      <w:proofErr w:type="spellStart"/>
      <w:r w:rsidRPr="005B19D9">
        <w:rPr>
          <w:iCs/>
          <w:sz w:val="22"/>
          <w:szCs w:val="22"/>
          <w:lang w:eastAsia="ru-RU"/>
        </w:rPr>
        <w:t>iii</w:t>
      </w:r>
      <w:proofErr w:type="spellEnd"/>
      <w:r w:rsidRPr="005B19D9">
        <w:rPr>
          <w:iCs/>
          <w:sz w:val="22"/>
          <w:szCs w:val="22"/>
          <w:lang w:eastAsia="ru-RU"/>
        </w:rPr>
        <w:t>)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487515" w:rsidRPr="005B19D9" w:rsidRDefault="00487515" w:rsidP="00487515">
      <w:pPr>
        <w:widowControl w:val="0"/>
        <w:autoSpaceDE w:val="0"/>
        <w:autoSpaceDN w:val="0"/>
        <w:adjustRightInd w:val="0"/>
        <w:ind w:firstLine="708"/>
        <w:jc w:val="both"/>
        <w:rPr>
          <w:iCs/>
          <w:sz w:val="22"/>
          <w:szCs w:val="22"/>
          <w:lang w:eastAsia="ru-RU"/>
        </w:rPr>
      </w:pPr>
      <w:r w:rsidRPr="005B19D9">
        <w:rPr>
          <w:iCs/>
          <w:sz w:val="22"/>
          <w:szCs w:val="22"/>
          <w:lang w:eastAsia="ru-RU"/>
        </w:rPr>
        <w:t>5.</w:t>
      </w:r>
      <w:r>
        <w:rPr>
          <w:iCs/>
          <w:sz w:val="22"/>
          <w:szCs w:val="22"/>
          <w:lang w:eastAsia="ru-RU"/>
        </w:rPr>
        <w:t>Исполнитель</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чтобы определить, имело ли место нарушение</w:t>
      </w:r>
      <w:r>
        <w:rPr>
          <w:iCs/>
          <w:sz w:val="22"/>
          <w:szCs w:val="22"/>
          <w:lang w:eastAsia="ru-RU"/>
        </w:rPr>
        <w:t xml:space="preserve"> Исполнителе</w:t>
      </w:r>
      <w:r w:rsidRPr="005B19D9">
        <w:rPr>
          <w:iCs/>
          <w:sz w:val="22"/>
          <w:szCs w:val="22"/>
          <w:lang w:eastAsia="ru-RU"/>
        </w:rPr>
        <w:t xml:space="preserve">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w:t>
      </w:r>
      <w:r>
        <w:rPr>
          <w:iCs/>
          <w:sz w:val="22"/>
          <w:szCs w:val="22"/>
          <w:lang w:eastAsia="ru-RU"/>
        </w:rPr>
        <w:t xml:space="preserve"> Исполнителе</w:t>
      </w:r>
      <w:r w:rsidRPr="005B19D9">
        <w:rPr>
          <w:iCs/>
          <w:sz w:val="22"/>
          <w:szCs w:val="22"/>
          <w:lang w:eastAsia="ru-RU"/>
        </w:rPr>
        <w:t xml:space="preserve">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w:t>
      </w:r>
      <w:r>
        <w:rPr>
          <w:iCs/>
          <w:sz w:val="22"/>
          <w:szCs w:val="22"/>
          <w:lang w:eastAsia="ru-RU"/>
        </w:rPr>
        <w:t xml:space="preserve"> Исполнителю</w:t>
      </w:r>
      <w:r w:rsidRPr="005B19D9">
        <w:rPr>
          <w:iCs/>
          <w:sz w:val="22"/>
          <w:szCs w:val="22"/>
          <w:lang w:eastAsia="ru-RU"/>
        </w:rPr>
        <w:t xml:space="preserve"> понесенные им убытки, связанные с исполнением Договора.</w:t>
      </w:r>
    </w:p>
    <w:p w:rsidR="00487515" w:rsidRPr="005B19D9" w:rsidRDefault="00487515" w:rsidP="00487515">
      <w:pPr>
        <w:widowControl w:val="0"/>
        <w:autoSpaceDE w:val="0"/>
        <w:autoSpaceDN w:val="0"/>
        <w:adjustRightInd w:val="0"/>
        <w:ind w:firstLine="708"/>
        <w:jc w:val="both"/>
        <w:rPr>
          <w:iCs/>
          <w:sz w:val="22"/>
          <w:szCs w:val="22"/>
          <w:lang w:eastAsia="ru-RU"/>
        </w:rPr>
      </w:pPr>
      <w:r w:rsidRPr="005B19D9">
        <w:rPr>
          <w:iCs/>
          <w:sz w:val="22"/>
          <w:szCs w:val="22"/>
          <w:lang w:eastAsia="ru-RU"/>
        </w:rPr>
        <w:t>6.</w:t>
      </w:r>
      <w:r>
        <w:rPr>
          <w:iCs/>
          <w:sz w:val="22"/>
          <w:szCs w:val="22"/>
          <w:lang w:eastAsia="ru-RU"/>
        </w:rPr>
        <w:t>Исполнитель</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w:t>
      </w:r>
      <w:r>
        <w:rPr>
          <w:iCs/>
          <w:sz w:val="22"/>
          <w:szCs w:val="22"/>
          <w:lang w:eastAsia="ru-RU"/>
        </w:rPr>
        <w:t xml:space="preserve"> Исполнителя</w:t>
      </w:r>
      <w:r w:rsidRPr="005B19D9">
        <w:rPr>
          <w:iCs/>
          <w:sz w:val="22"/>
          <w:szCs w:val="22"/>
          <w:lang w:eastAsia="ru-RU"/>
        </w:rPr>
        <w:t xml:space="preserve"> пунктов 2 </w:t>
      </w:r>
      <w:proofErr w:type="gramStart"/>
      <w:r w:rsidRPr="005B19D9">
        <w:rPr>
          <w:iCs/>
          <w:sz w:val="22"/>
          <w:szCs w:val="22"/>
          <w:lang w:eastAsia="ru-RU"/>
        </w:rPr>
        <w:t>или  3</w:t>
      </w:r>
      <w:proofErr w:type="gramEnd"/>
      <w:r w:rsidRPr="005B19D9">
        <w:rPr>
          <w:iCs/>
          <w:sz w:val="22"/>
          <w:szCs w:val="22"/>
          <w:lang w:eastAsia="ru-RU"/>
        </w:rPr>
        <w:t xml:space="preserve"> настоящего Приложения.</w:t>
      </w:r>
    </w:p>
    <w:p w:rsidR="00487515" w:rsidRPr="005B19D9" w:rsidRDefault="00487515" w:rsidP="00487515">
      <w:pPr>
        <w:widowControl w:val="0"/>
        <w:autoSpaceDE w:val="0"/>
        <w:autoSpaceDN w:val="0"/>
        <w:adjustRightInd w:val="0"/>
        <w:ind w:firstLine="708"/>
        <w:jc w:val="both"/>
        <w:rPr>
          <w:iCs/>
          <w:lang w:eastAsia="ru-RU"/>
        </w:rPr>
      </w:pPr>
    </w:p>
    <w:tbl>
      <w:tblPr>
        <w:tblW w:w="0" w:type="auto"/>
        <w:tblLook w:val="04A0" w:firstRow="1" w:lastRow="0" w:firstColumn="1" w:lastColumn="0" w:noHBand="0" w:noVBand="1"/>
      </w:tblPr>
      <w:tblGrid>
        <w:gridCol w:w="4617"/>
        <w:gridCol w:w="4622"/>
      </w:tblGrid>
      <w:tr w:rsidR="00487515" w:rsidTr="00C63836">
        <w:tc>
          <w:tcPr>
            <w:tcW w:w="4643" w:type="dxa"/>
          </w:tcPr>
          <w:p w:rsidR="00487515" w:rsidRDefault="00487515" w:rsidP="00C63836">
            <w:pPr>
              <w:pStyle w:val="22"/>
              <w:spacing w:after="0" w:line="240" w:lineRule="auto"/>
              <w:jc w:val="both"/>
              <w:rPr>
                <w:b/>
                <w:iCs/>
                <w:sz w:val="24"/>
                <w:szCs w:val="24"/>
                <w:lang w:eastAsia="ru-RU"/>
              </w:rPr>
            </w:pPr>
            <w:r>
              <w:rPr>
                <w:b/>
                <w:iCs/>
                <w:sz w:val="24"/>
                <w:szCs w:val="24"/>
                <w:lang w:eastAsia="ru-RU"/>
              </w:rPr>
              <w:t>Заказчик:</w:t>
            </w:r>
          </w:p>
          <w:p w:rsidR="00487515" w:rsidRDefault="00487515" w:rsidP="00C63836">
            <w:pPr>
              <w:jc w:val="both"/>
              <w:rPr>
                <w:sz w:val="24"/>
                <w:szCs w:val="24"/>
              </w:rPr>
            </w:pPr>
            <w:r>
              <w:rPr>
                <w:sz w:val="24"/>
                <w:szCs w:val="24"/>
              </w:rPr>
              <w:t>Директор</w:t>
            </w:r>
          </w:p>
          <w:p w:rsidR="00487515" w:rsidRDefault="00487515" w:rsidP="00C63836">
            <w:pPr>
              <w:jc w:val="both"/>
              <w:rPr>
                <w:sz w:val="24"/>
                <w:szCs w:val="24"/>
              </w:rPr>
            </w:pPr>
            <w:r>
              <w:rPr>
                <w:sz w:val="24"/>
                <w:szCs w:val="24"/>
              </w:rPr>
              <w:t>АО «МГЭС»</w:t>
            </w:r>
          </w:p>
          <w:p w:rsidR="00487515" w:rsidRDefault="00487515" w:rsidP="00C63836">
            <w:pPr>
              <w:jc w:val="both"/>
              <w:rPr>
                <w:sz w:val="24"/>
                <w:szCs w:val="24"/>
              </w:rPr>
            </w:pPr>
          </w:p>
          <w:p w:rsidR="00487515" w:rsidRDefault="00487515" w:rsidP="00C63836">
            <w:pPr>
              <w:jc w:val="both"/>
              <w:rPr>
                <w:sz w:val="24"/>
                <w:szCs w:val="24"/>
                <w:u w:val="single"/>
              </w:rPr>
            </w:pPr>
            <w:r>
              <w:rPr>
                <w:sz w:val="24"/>
                <w:szCs w:val="24"/>
                <w:u w:val="single"/>
              </w:rPr>
              <w:t xml:space="preserve">                                 </w:t>
            </w:r>
            <w:r>
              <w:rPr>
                <w:sz w:val="24"/>
                <w:szCs w:val="24"/>
              </w:rPr>
              <w:t xml:space="preserve"> / Д.В. Гришак /</w:t>
            </w:r>
          </w:p>
        </w:tc>
        <w:tc>
          <w:tcPr>
            <w:tcW w:w="4644" w:type="dxa"/>
            <w:hideMark/>
          </w:tcPr>
          <w:p w:rsidR="00487515" w:rsidRDefault="00487515" w:rsidP="00C63836">
            <w:pPr>
              <w:pStyle w:val="22"/>
              <w:spacing w:after="0" w:line="240" w:lineRule="auto"/>
              <w:rPr>
                <w:b/>
                <w:iCs/>
                <w:sz w:val="24"/>
                <w:szCs w:val="24"/>
                <w:lang w:eastAsia="ru-RU"/>
              </w:rPr>
            </w:pPr>
            <w:r>
              <w:rPr>
                <w:b/>
                <w:iCs/>
                <w:sz w:val="24"/>
                <w:szCs w:val="24"/>
                <w:lang w:eastAsia="ru-RU"/>
              </w:rPr>
              <w:t xml:space="preserve">                     Исполнитель: </w:t>
            </w:r>
          </w:p>
          <w:p w:rsidR="00487515" w:rsidRDefault="00487515" w:rsidP="00487515">
            <w:pPr>
              <w:pStyle w:val="22"/>
              <w:spacing w:line="240" w:lineRule="auto"/>
              <w:rPr>
                <w:sz w:val="24"/>
                <w:szCs w:val="24"/>
              </w:rPr>
            </w:pPr>
            <w:r>
              <w:rPr>
                <w:sz w:val="24"/>
                <w:szCs w:val="24"/>
              </w:rPr>
              <w:t xml:space="preserve">                     </w:t>
            </w:r>
          </w:p>
          <w:p w:rsidR="00487515" w:rsidRDefault="00487515" w:rsidP="00487515">
            <w:pPr>
              <w:pStyle w:val="22"/>
              <w:spacing w:line="240" w:lineRule="auto"/>
              <w:rPr>
                <w:sz w:val="24"/>
                <w:szCs w:val="24"/>
              </w:rPr>
            </w:pPr>
          </w:p>
          <w:p w:rsidR="00487515" w:rsidRDefault="00487515" w:rsidP="00487515">
            <w:pPr>
              <w:pStyle w:val="22"/>
              <w:spacing w:line="240" w:lineRule="auto"/>
              <w:rPr>
                <w:iCs/>
                <w:sz w:val="24"/>
                <w:szCs w:val="24"/>
                <w:lang w:eastAsia="ru-RU"/>
              </w:rPr>
            </w:pPr>
            <w:r>
              <w:rPr>
                <w:sz w:val="24"/>
                <w:szCs w:val="24"/>
              </w:rPr>
              <w:t xml:space="preserve">                  _____________ /__________ /</w:t>
            </w:r>
          </w:p>
        </w:tc>
      </w:tr>
    </w:tbl>
    <w:p w:rsidR="00487515" w:rsidRPr="009040E1" w:rsidRDefault="00487515" w:rsidP="00487515">
      <w:pPr>
        <w:spacing w:line="278" w:lineRule="auto"/>
        <w:jc w:val="both"/>
        <w:rPr>
          <w:sz w:val="24"/>
          <w:szCs w:val="24"/>
          <w:lang w:eastAsia="ru-RU"/>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Default="00CF24F4" w:rsidP="00CF24F4">
      <w:pPr>
        <w:tabs>
          <w:tab w:val="left" w:pos="3120"/>
        </w:tabs>
        <w:rPr>
          <w:sz w:val="22"/>
          <w:szCs w:val="22"/>
        </w:rPr>
      </w:pPr>
    </w:p>
    <w:p w:rsidR="00CF24F4" w:rsidRPr="00CF24F4" w:rsidRDefault="00CF24F4" w:rsidP="00CF24F4">
      <w:pPr>
        <w:tabs>
          <w:tab w:val="left" w:pos="3120"/>
        </w:tabs>
        <w:rPr>
          <w:sz w:val="22"/>
          <w:szCs w:val="22"/>
        </w:rPr>
      </w:pPr>
    </w:p>
    <w:sectPr w:rsidR="00CF24F4" w:rsidRPr="00CF24F4" w:rsidSect="00906765">
      <w:footerReference w:type="default" r:id="rId11"/>
      <w:pgSz w:w="11907" w:h="16839" w:code="9"/>
      <w:pgMar w:top="709" w:right="967" w:bottom="709"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CAA" w:rsidRDefault="00584CAA" w:rsidP="000227DB">
      <w:pPr>
        <w:pStyle w:val="a5"/>
      </w:pPr>
      <w:r>
        <w:separator/>
      </w:r>
    </w:p>
  </w:endnote>
  <w:endnote w:type="continuationSeparator" w:id="0">
    <w:p w:rsidR="00584CAA" w:rsidRDefault="00584CAA"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D00" w:rsidRDefault="006A6D00">
    <w:pPr>
      <w:pStyle w:val="a3"/>
    </w:pPr>
    <w:r>
      <w:t>______________Заказчик                                                                                         ______________Исполнитель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CAA" w:rsidRDefault="00584CAA" w:rsidP="000227DB">
      <w:pPr>
        <w:pStyle w:val="a5"/>
      </w:pPr>
      <w:r>
        <w:separator/>
      </w:r>
    </w:p>
  </w:footnote>
  <w:footnote w:type="continuationSeparator" w:id="0">
    <w:p w:rsidR="00584CAA" w:rsidRDefault="00584CAA"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7EB3A9D"/>
    <w:multiLevelType w:val="hybridMultilevel"/>
    <w:tmpl w:val="A1FE401C"/>
    <w:lvl w:ilvl="0" w:tplc="8E1680B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6"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0"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F05B34"/>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3"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4" w15:restartNumberingAfterBreak="0">
    <w:nsid w:val="698B4530"/>
    <w:multiLevelType w:val="hybridMultilevel"/>
    <w:tmpl w:val="E830FC52"/>
    <w:lvl w:ilvl="0" w:tplc="E584B9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6"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7F7E69FB"/>
    <w:multiLevelType w:val="hybridMultilevel"/>
    <w:tmpl w:val="FA623E54"/>
    <w:lvl w:ilvl="0" w:tplc="8E1680B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8"/>
  </w:num>
  <w:num w:numId="4">
    <w:abstractNumId w:val="15"/>
  </w:num>
  <w:num w:numId="5">
    <w:abstractNumId w:val="0"/>
  </w:num>
  <w:num w:numId="6">
    <w:abstractNumId w:val="7"/>
  </w:num>
  <w:num w:numId="7">
    <w:abstractNumId w:val="4"/>
  </w:num>
  <w:num w:numId="8">
    <w:abstractNumId w:val="5"/>
  </w:num>
  <w:num w:numId="9">
    <w:abstractNumId w:val="12"/>
  </w:num>
  <w:num w:numId="10">
    <w:abstractNumId w:val="1"/>
  </w:num>
  <w:num w:numId="11">
    <w:abstractNumId w:val="6"/>
  </w:num>
  <w:num w:numId="12">
    <w:abstractNumId w:val="17"/>
  </w:num>
  <w:num w:numId="13">
    <w:abstractNumId w:val="13"/>
  </w:num>
  <w:num w:numId="14">
    <w:abstractNumId w:val="3"/>
  </w:num>
  <w:num w:numId="15">
    <w:abstractNumId w:val="18"/>
  </w:num>
  <w:num w:numId="16">
    <w:abstractNumId w:val="10"/>
  </w:num>
  <w:num w:numId="17">
    <w:abstractNumId w:val="19"/>
  </w:num>
  <w:num w:numId="18">
    <w:abstractNumId w:val="11"/>
  </w:num>
  <w:num w:numId="19">
    <w:abstractNumId w:val="2"/>
  </w:num>
  <w:num w:numId="2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embedSystemFonts/>
  <w:hideGrammaticalError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273E2"/>
    <w:rsid w:val="00033577"/>
    <w:rsid w:val="00033803"/>
    <w:rsid w:val="00034E30"/>
    <w:rsid w:val="000365D4"/>
    <w:rsid w:val="00036670"/>
    <w:rsid w:val="000377B9"/>
    <w:rsid w:val="00040DE1"/>
    <w:rsid w:val="000419F7"/>
    <w:rsid w:val="00042BBD"/>
    <w:rsid w:val="00042DBF"/>
    <w:rsid w:val="00042DFD"/>
    <w:rsid w:val="00046D7D"/>
    <w:rsid w:val="00046E9C"/>
    <w:rsid w:val="00047A1A"/>
    <w:rsid w:val="00047B52"/>
    <w:rsid w:val="00047D98"/>
    <w:rsid w:val="00050062"/>
    <w:rsid w:val="00052639"/>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3052"/>
    <w:rsid w:val="000745F6"/>
    <w:rsid w:val="00074974"/>
    <w:rsid w:val="00075029"/>
    <w:rsid w:val="000760BF"/>
    <w:rsid w:val="00077048"/>
    <w:rsid w:val="0007796A"/>
    <w:rsid w:val="00080B44"/>
    <w:rsid w:val="00081940"/>
    <w:rsid w:val="00081FD2"/>
    <w:rsid w:val="00082741"/>
    <w:rsid w:val="000861B1"/>
    <w:rsid w:val="00086B59"/>
    <w:rsid w:val="000900AF"/>
    <w:rsid w:val="00090736"/>
    <w:rsid w:val="000952F3"/>
    <w:rsid w:val="00095461"/>
    <w:rsid w:val="00095D25"/>
    <w:rsid w:val="00097D9B"/>
    <w:rsid w:val="00097EE1"/>
    <w:rsid w:val="00097F29"/>
    <w:rsid w:val="000A0D9E"/>
    <w:rsid w:val="000A3080"/>
    <w:rsid w:val="000A3717"/>
    <w:rsid w:val="000A404A"/>
    <w:rsid w:val="000A4551"/>
    <w:rsid w:val="000A506C"/>
    <w:rsid w:val="000A5C05"/>
    <w:rsid w:val="000A6207"/>
    <w:rsid w:val="000A6454"/>
    <w:rsid w:val="000B0158"/>
    <w:rsid w:val="000B1A78"/>
    <w:rsid w:val="000B23FD"/>
    <w:rsid w:val="000B3275"/>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EB8"/>
    <w:rsid w:val="000D4242"/>
    <w:rsid w:val="000D4A73"/>
    <w:rsid w:val="000D4B54"/>
    <w:rsid w:val="000D5E55"/>
    <w:rsid w:val="000D6E37"/>
    <w:rsid w:val="000E1F3C"/>
    <w:rsid w:val="000E43E8"/>
    <w:rsid w:val="000E7045"/>
    <w:rsid w:val="000E7D38"/>
    <w:rsid w:val="000F0961"/>
    <w:rsid w:val="000F0A57"/>
    <w:rsid w:val="000F137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10625"/>
    <w:rsid w:val="0011348B"/>
    <w:rsid w:val="00113547"/>
    <w:rsid w:val="00113C97"/>
    <w:rsid w:val="001158E5"/>
    <w:rsid w:val="00116A71"/>
    <w:rsid w:val="00117A26"/>
    <w:rsid w:val="00120579"/>
    <w:rsid w:val="0012137A"/>
    <w:rsid w:val="00122E14"/>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0916"/>
    <w:rsid w:val="00151265"/>
    <w:rsid w:val="001519ED"/>
    <w:rsid w:val="001532A5"/>
    <w:rsid w:val="001561A4"/>
    <w:rsid w:val="0016065D"/>
    <w:rsid w:val="0016146F"/>
    <w:rsid w:val="00161C64"/>
    <w:rsid w:val="0016208F"/>
    <w:rsid w:val="00163C3E"/>
    <w:rsid w:val="00163E0B"/>
    <w:rsid w:val="00164EA8"/>
    <w:rsid w:val="0016509A"/>
    <w:rsid w:val="001658AF"/>
    <w:rsid w:val="00165CE3"/>
    <w:rsid w:val="001662B5"/>
    <w:rsid w:val="001668DF"/>
    <w:rsid w:val="00167052"/>
    <w:rsid w:val="00167D52"/>
    <w:rsid w:val="001702C2"/>
    <w:rsid w:val="001706E3"/>
    <w:rsid w:val="00171924"/>
    <w:rsid w:val="001725ED"/>
    <w:rsid w:val="00172B0E"/>
    <w:rsid w:val="00172E7E"/>
    <w:rsid w:val="00182131"/>
    <w:rsid w:val="001837C6"/>
    <w:rsid w:val="00184426"/>
    <w:rsid w:val="00186443"/>
    <w:rsid w:val="001904F8"/>
    <w:rsid w:val="001910D5"/>
    <w:rsid w:val="0019127D"/>
    <w:rsid w:val="0019134B"/>
    <w:rsid w:val="0019193E"/>
    <w:rsid w:val="001923F2"/>
    <w:rsid w:val="00192562"/>
    <w:rsid w:val="00192ED5"/>
    <w:rsid w:val="00193A2C"/>
    <w:rsid w:val="001959FF"/>
    <w:rsid w:val="00195BFE"/>
    <w:rsid w:val="00197131"/>
    <w:rsid w:val="001A2A03"/>
    <w:rsid w:val="001A31AD"/>
    <w:rsid w:val="001A6163"/>
    <w:rsid w:val="001B00B3"/>
    <w:rsid w:val="001B0ED9"/>
    <w:rsid w:val="001B3B46"/>
    <w:rsid w:val="001B46E5"/>
    <w:rsid w:val="001B4876"/>
    <w:rsid w:val="001B4973"/>
    <w:rsid w:val="001B6F86"/>
    <w:rsid w:val="001C00EE"/>
    <w:rsid w:val="001C7F16"/>
    <w:rsid w:val="001D0E14"/>
    <w:rsid w:val="001D0F11"/>
    <w:rsid w:val="001D1E95"/>
    <w:rsid w:val="001D2F14"/>
    <w:rsid w:val="001D3517"/>
    <w:rsid w:val="001D7A0C"/>
    <w:rsid w:val="001D7D52"/>
    <w:rsid w:val="001E1729"/>
    <w:rsid w:val="001E23EE"/>
    <w:rsid w:val="001E2A54"/>
    <w:rsid w:val="001E2FB0"/>
    <w:rsid w:val="001E30CF"/>
    <w:rsid w:val="001E425B"/>
    <w:rsid w:val="001E5286"/>
    <w:rsid w:val="001E69AE"/>
    <w:rsid w:val="001E6C10"/>
    <w:rsid w:val="001E746A"/>
    <w:rsid w:val="001F181A"/>
    <w:rsid w:val="001F5242"/>
    <w:rsid w:val="00200F49"/>
    <w:rsid w:val="00201973"/>
    <w:rsid w:val="00203AD5"/>
    <w:rsid w:val="00204088"/>
    <w:rsid w:val="00204CBA"/>
    <w:rsid w:val="00204D81"/>
    <w:rsid w:val="00204E42"/>
    <w:rsid w:val="002066F1"/>
    <w:rsid w:val="00206EA4"/>
    <w:rsid w:val="002079E7"/>
    <w:rsid w:val="00210ECD"/>
    <w:rsid w:val="002120A3"/>
    <w:rsid w:val="0021490A"/>
    <w:rsid w:val="00216CAB"/>
    <w:rsid w:val="00220FA9"/>
    <w:rsid w:val="00223F84"/>
    <w:rsid w:val="00224275"/>
    <w:rsid w:val="00225AE3"/>
    <w:rsid w:val="00226D9A"/>
    <w:rsid w:val="00231FA8"/>
    <w:rsid w:val="002324C4"/>
    <w:rsid w:val="00232B4F"/>
    <w:rsid w:val="00233241"/>
    <w:rsid w:val="00233D88"/>
    <w:rsid w:val="00233ED7"/>
    <w:rsid w:val="00234AB6"/>
    <w:rsid w:val="00234E9A"/>
    <w:rsid w:val="00235B71"/>
    <w:rsid w:val="002369D1"/>
    <w:rsid w:val="00237317"/>
    <w:rsid w:val="00237CF2"/>
    <w:rsid w:val="002410DC"/>
    <w:rsid w:val="00241364"/>
    <w:rsid w:val="00241BB9"/>
    <w:rsid w:val="002430FC"/>
    <w:rsid w:val="0024526B"/>
    <w:rsid w:val="0024542A"/>
    <w:rsid w:val="00251A0D"/>
    <w:rsid w:val="002526B3"/>
    <w:rsid w:val="00252F58"/>
    <w:rsid w:val="00256380"/>
    <w:rsid w:val="002573BA"/>
    <w:rsid w:val="00257E25"/>
    <w:rsid w:val="0026085C"/>
    <w:rsid w:val="00265D62"/>
    <w:rsid w:val="00267369"/>
    <w:rsid w:val="0027136E"/>
    <w:rsid w:val="0027180E"/>
    <w:rsid w:val="00273B2F"/>
    <w:rsid w:val="0027576D"/>
    <w:rsid w:val="0027737C"/>
    <w:rsid w:val="002775C9"/>
    <w:rsid w:val="002801AC"/>
    <w:rsid w:val="00281223"/>
    <w:rsid w:val="002821A4"/>
    <w:rsid w:val="00282DC0"/>
    <w:rsid w:val="002850C3"/>
    <w:rsid w:val="002870BA"/>
    <w:rsid w:val="00287158"/>
    <w:rsid w:val="00287DE6"/>
    <w:rsid w:val="00292FBA"/>
    <w:rsid w:val="002933CF"/>
    <w:rsid w:val="002936A1"/>
    <w:rsid w:val="00294A5C"/>
    <w:rsid w:val="00294F74"/>
    <w:rsid w:val="00295091"/>
    <w:rsid w:val="002967A1"/>
    <w:rsid w:val="00296E1C"/>
    <w:rsid w:val="002975EB"/>
    <w:rsid w:val="00297DCA"/>
    <w:rsid w:val="002A131D"/>
    <w:rsid w:val="002A17CD"/>
    <w:rsid w:val="002A184F"/>
    <w:rsid w:val="002A198A"/>
    <w:rsid w:val="002A29F2"/>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6DDE"/>
    <w:rsid w:val="002C7847"/>
    <w:rsid w:val="002D18D1"/>
    <w:rsid w:val="002D1A2F"/>
    <w:rsid w:val="002D1BD1"/>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1F2"/>
    <w:rsid w:val="002F685C"/>
    <w:rsid w:val="002F69BC"/>
    <w:rsid w:val="002F7392"/>
    <w:rsid w:val="002F7A04"/>
    <w:rsid w:val="003014F0"/>
    <w:rsid w:val="00301EA6"/>
    <w:rsid w:val="00302EDF"/>
    <w:rsid w:val="003036B0"/>
    <w:rsid w:val="0030395C"/>
    <w:rsid w:val="00304909"/>
    <w:rsid w:val="003050A0"/>
    <w:rsid w:val="00305DAB"/>
    <w:rsid w:val="00305EC2"/>
    <w:rsid w:val="00306010"/>
    <w:rsid w:val="00306AB8"/>
    <w:rsid w:val="00306F8B"/>
    <w:rsid w:val="003074CC"/>
    <w:rsid w:val="00311D8E"/>
    <w:rsid w:val="0031205A"/>
    <w:rsid w:val="003123BB"/>
    <w:rsid w:val="0031267B"/>
    <w:rsid w:val="00312890"/>
    <w:rsid w:val="0031386D"/>
    <w:rsid w:val="00313918"/>
    <w:rsid w:val="0031618C"/>
    <w:rsid w:val="00316327"/>
    <w:rsid w:val="00316D46"/>
    <w:rsid w:val="00317446"/>
    <w:rsid w:val="00317D3D"/>
    <w:rsid w:val="00320E76"/>
    <w:rsid w:val="00321228"/>
    <w:rsid w:val="00321B91"/>
    <w:rsid w:val="0032728C"/>
    <w:rsid w:val="0033105A"/>
    <w:rsid w:val="00331CA1"/>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F30"/>
    <w:rsid w:val="0035249F"/>
    <w:rsid w:val="00352F5D"/>
    <w:rsid w:val="00357804"/>
    <w:rsid w:val="003602C8"/>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1630"/>
    <w:rsid w:val="00393CE3"/>
    <w:rsid w:val="0039481A"/>
    <w:rsid w:val="00395704"/>
    <w:rsid w:val="00396B3E"/>
    <w:rsid w:val="003A1ADA"/>
    <w:rsid w:val="003A1FA8"/>
    <w:rsid w:val="003A30A2"/>
    <w:rsid w:val="003A4566"/>
    <w:rsid w:val="003A6408"/>
    <w:rsid w:val="003A6ED1"/>
    <w:rsid w:val="003A6F16"/>
    <w:rsid w:val="003A71B1"/>
    <w:rsid w:val="003A75CB"/>
    <w:rsid w:val="003B0365"/>
    <w:rsid w:val="003B0564"/>
    <w:rsid w:val="003B09B1"/>
    <w:rsid w:val="003B0FB7"/>
    <w:rsid w:val="003B18E2"/>
    <w:rsid w:val="003B5ECE"/>
    <w:rsid w:val="003B657B"/>
    <w:rsid w:val="003B682B"/>
    <w:rsid w:val="003C4673"/>
    <w:rsid w:val="003C49FA"/>
    <w:rsid w:val="003C6AC2"/>
    <w:rsid w:val="003C6FC4"/>
    <w:rsid w:val="003C709A"/>
    <w:rsid w:val="003C7BDE"/>
    <w:rsid w:val="003D0FBE"/>
    <w:rsid w:val="003D1D15"/>
    <w:rsid w:val="003D2829"/>
    <w:rsid w:val="003D29A9"/>
    <w:rsid w:val="003D34E5"/>
    <w:rsid w:val="003D48DE"/>
    <w:rsid w:val="003E0135"/>
    <w:rsid w:val="003E0467"/>
    <w:rsid w:val="003E0B64"/>
    <w:rsid w:val="003E2156"/>
    <w:rsid w:val="003E4B74"/>
    <w:rsid w:val="003E596C"/>
    <w:rsid w:val="003F16FA"/>
    <w:rsid w:val="003F17E1"/>
    <w:rsid w:val="003F1AC7"/>
    <w:rsid w:val="003F3332"/>
    <w:rsid w:val="003F356B"/>
    <w:rsid w:val="003F3B6F"/>
    <w:rsid w:val="003F59BA"/>
    <w:rsid w:val="003F6520"/>
    <w:rsid w:val="003F7A5A"/>
    <w:rsid w:val="003F7BC4"/>
    <w:rsid w:val="003F7D59"/>
    <w:rsid w:val="00400806"/>
    <w:rsid w:val="00402FDA"/>
    <w:rsid w:val="0040304E"/>
    <w:rsid w:val="00403E0B"/>
    <w:rsid w:val="00405126"/>
    <w:rsid w:val="004055A1"/>
    <w:rsid w:val="004055F6"/>
    <w:rsid w:val="00405F59"/>
    <w:rsid w:val="00407C9C"/>
    <w:rsid w:val="00410B5A"/>
    <w:rsid w:val="00414D78"/>
    <w:rsid w:val="00415241"/>
    <w:rsid w:val="00415515"/>
    <w:rsid w:val="0041567A"/>
    <w:rsid w:val="004158F5"/>
    <w:rsid w:val="00416EA9"/>
    <w:rsid w:val="004176A7"/>
    <w:rsid w:val="004210BE"/>
    <w:rsid w:val="00421F40"/>
    <w:rsid w:val="00422815"/>
    <w:rsid w:val="00422B7E"/>
    <w:rsid w:val="00423E83"/>
    <w:rsid w:val="004242CC"/>
    <w:rsid w:val="00424F5B"/>
    <w:rsid w:val="00425254"/>
    <w:rsid w:val="004263E1"/>
    <w:rsid w:val="00426A3D"/>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7DDB"/>
    <w:rsid w:val="00450D8D"/>
    <w:rsid w:val="00453BD6"/>
    <w:rsid w:val="00456D4D"/>
    <w:rsid w:val="0045741B"/>
    <w:rsid w:val="00457B70"/>
    <w:rsid w:val="0046001B"/>
    <w:rsid w:val="004629C4"/>
    <w:rsid w:val="00463C83"/>
    <w:rsid w:val="00466094"/>
    <w:rsid w:val="0046615F"/>
    <w:rsid w:val="00466349"/>
    <w:rsid w:val="00467E61"/>
    <w:rsid w:val="0047106F"/>
    <w:rsid w:val="00471CB1"/>
    <w:rsid w:val="0047249C"/>
    <w:rsid w:val="00472B80"/>
    <w:rsid w:val="00473B79"/>
    <w:rsid w:val="0047594C"/>
    <w:rsid w:val="00475D49"/>
    <w:rsid w:val="00475E3C"/>
    <w:rsid w:val="00481291"/>
    <w:rsid w:val="00482966"/>
    <w:rsid w:val="00483186"/>
    <w:rsid w:val="00484807"/>
    <w:rsid w:val="0048554F"/>
    <w:rsid w:val="00485D5C"/>
    <w:rsid w:val="00486120"/>
    <w:rsid w:val="00487515"/>
    <w:rsid w:val="00487792"/>
    <w:rsid w:val="00487F64"/>
    <w:rsid w:val="00491668"/>
    <w:rsid w:val="004934A7"/>
    <w:rsid w:val="004945FC"/>
    <w:rsid w:val="00495C1A"/>
    <w:rsid w:val="00495D22"/>
    <w:rsid w:val="00496136"/>
    <w:rsid w:val="0049615A"/>
    <w:rsid w:val="00497D30"/>
    <w:rsid w:val="004A40D3"/>
    <w:rsid w:val="004A5001"/>
    <w:rsid w:val="004A51DD"/>
    <w:rsid w:val="004A5FE0"/>
    <w:rsid w:val="004B270E"/>
    <w:rsid w:val="004B2A18"/>
    <w:rsid w:val="004B34C2"/>
    <w:rsid w:val="004B3804"/>
    <w:rsid w:val="004B48C1"/>
    <w:rsid w:val="004B52FF"/>
    <w:rsid w:val="004B6BDF"/>
    <w:rsid w:val="004C0E9A"/>
    <w:rsid w:val="004C0F19"/>
    <w:rsid w:val="004C3FF3"/>
    <w:rsid w:val="004C45E5"/>
    <w:rsid w:val="004C5C50"/>
    <w:rsid w:val="004C7413"/>
    <w:rsid w:val="004C74C9"/>
    <w:rsid w:val="004C75A7"/>
    <w:rsid w:val="004D00FF"/>
    <w:rsid w:val="004D0C58"/>
    <w:rsid w:val="004D319F"/>
    <w:rsid w:val="004D43A3"/>
    <w:rsid w:val="004D4720"/>
    <w:rsid w:val="004D4FB4"/>
    <w:rsid w:val="004E2619"/>
    <w:rsid w:val="004E2D9F"/>
    <w:rsid w:val="004E2FB2"/>
    <w:rsid w:val="004E765F"/>
    <w:rsid w:val="004F06A8"/>
    <w:rsid w:val="004F0C20"/>
    <w:rsid w:val="004F313C"/>
    <w:rsid w:val="004F370B"/>
    <w:rsid w:val="004F3E52"/>
    <w:rsid w:val="004F4CBA"/>
    <w:rsid w:val="004F7E57"/>
    <w:rsid w:val="00501F06"/>
    <w:rsid w:val="00502098"/>
    <w:rsid w:val="00503FA6"/>
    <w:rsid w:val="005079FC"/>
    <w:rsid w:val="00510438"/>
    <w:rsid w:val="00510507"/>
    <w:rsid w:val="00510F84"/>
    <w:rsid w:val="005111C1"/>
    <w:rsid w:val="00511A6E"/>
    <w:rsid w:val="00516DAA"/>
    <w:rsid w:val="00517415"/>
    <w:rsid w:val="005176E4"/>
    <w:rsid w:val="005209D1"/>
    <w:rsid w:val="0052191C"/>
    <w:rsid w:val="00522837"/>
    <w:rsid w:val="00522AC6"/>
    <w:rsid w:val="00523889"/>
    <w:rsid w:val="0052490B"/>
    <w:rsid w:val="0052575B"/>
    <w:rsid w:val="00525ECC"/>
    <w:rsid w:val="005260D1"/>
    <w:rsid w:val="00531FEE"/>
    <w:rsid w:val="00532109"/>
    <w:rsid w:val="00535BBC"/>
    <w:rsid w:val="00535CC3"/>
    <w:rsid w:val="00537F0E"/>
    <w:rsid w:val="00542242"/>
    <w:rsid w:val="00543298"/>
    <w:rsid w:val="005432DB"/>
    <w:rsid w:val="00543AED"/>
    <w:rsid w:val="00543D9C"/>
    <w:rsid w:val="00544729"/>
    <w:rsid w:val="00545F63"/>
    <w:rsid w:val="005513DF"/>
    <w:rsid w:val="005524FA"/>
    <w:rsid w:val="005531DE"/>
    <w:rsid w:val="00553606"/>
    <w:rsid w:val="00553CA4"/>
    <w:rsid w:val="00554612"/>
    <w:rsid w:val="0055480D"/>
    <w:rsid w:val="00554B66"/>
    <w:rsid w:val="00556691"/>
    <w:rsid w:val="00557333"/>
    <w:rsid w:val="00557638"/>
    <w:rsid w:val="00557D67"/>
    <w:rsid w:val="00561662"/>
    <w:rsid w:val="00562B06"/>
    <w:rsid w:val="0056543B"/>
    <w:rsid w:val="00566616"/>
    <w:rsid w:val="005673AD"/>
    <w:rsid w:val="005677EE"/>
    <w:rsid w:val="005726C2"/>
    <w:rsid w:val="00574D01"/>
    <w:rsid w:val="00575E59"/>
    <w:rsid w:val="00576A37"/>
    <w:rsid w:val="00577E75"/>
    <w:rsid w:val="0058108F"/>
    <w:rsid w:val="00581109"/>
    <w:rsid w:val="00581CBF"/>
    <w:rsid w:val="00584B2C"/>
    <w:rsid w:val="00584CAA"/>
    <w:rsid w:val="00585BEB"/>
    <w:rsid w:val="00586976"/>
    <w:rsid w:val="00586D00"/>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F36"/>
    <w:rsid w:val="005A4031"/>
    <w:rsid w:val="005B1ACE"/>
    <w:rsid w:val="005B2271"/>
    <w:rsid w:val="005B2EEA"/>
    <w:rsid w:val="005B3A08"/>
    <w:rsid w:val="005B4040"/>
    <w:rsid w:val="005B4487"/>
    <w:rsid w:val="005B610E"/>
    <w:rsid w:val="005C2103"/>
    <w:rsid w:val="005C30C9"/>
    <w:rsid w:val="005C5346"/>
    <w:rsid w:val="005C61E5"/>
    <w:rsid w:val="005C6FF7"/>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1784"/>
    <w:rsid w:val="005E1966"/>
    <w:rsid w:val="005E1ABC"/>
    <w:rsid w:val="005E2A05"/>
    <w:rsid w:val="005E3D1C"/>
    <w:rsid w:val="005E3FEC"/>
    <w:rsid w:val="005E5109"/>
    <w:rsid w:val="005E62D7"/>
    <w:rsid w:val="005E68A8"/>
    <w:rsid w:val="005E74DB"/>
    <w:rsid w:val="005F28B8"/>
    <w:rsid w:val="005F3D9F"/>
    <w:rsid w:val="005F42F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17AE4"/>
    <w:rsid w:val="00617FB5"/>
    <w:rsid w:val="00621917"/>
    <w:rsid w:val="006220B7"/>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0F54"/>
    <w:rsid w:val="006511E2"/>
    <w:rsid w:val="00652F03"/>
    <w:rsid w:val="00653698"/>
    <w:rsid w:val="00654EA9"/>
    <w:rsid w:val="00656C18"/>
    <w:rsid w:val="00660611"/>
    <w:rsid w:val="00660771"/>
    <w:rsid w:val="006608BD"/>
    <w:rsid w:val="00663A8D"/>
    <w:rsid w:val="00666590"/>
    <w:rsid w:val="006667AD"/>
    <w:rsid w:val="00667FBF"/>
    <w:rsid w:val="00670D95"/>
    <w:rsid w:val="00673B1F"/>
    <w:rsid w:val="00673FC4"/>
    <w:rsid w:val="00674535"/>
    <w:rsid w:val="006755D9"/>
    <w:rsid w:val="00676D34"/>
    <w:rsid w:val="00677667"/>
    <w:rsid w:val="006800F2"/>
    <w:rsid w:val="00680965"/>
    <w:rsid w:val="00680CE3"/>
    <w:rsid w:val="00682A77"/>
    <w:rsid w:val="006840EA"/>
    <w:rsid w:val="0068545E"/>
    <w:rsid w:val="00687802"/>
    <w:rsid w:val="006901B0"/>
    <w:rsid w:val="0069126C"/>
    <w:rsid w:val="00691579"/>
    <w:rsid w:val="00693AEC"/>
    <w:rsid w:val="00694042"/>
    <w:rsid w:val="00695608"/>
    <w:rsid w:val="006956BD"/>
    <w:rsid w:val="006958B5"/>
    <w:rsid w:val="006958E9"/>
    <w:rsid w:val="006962D5"/>
    <w:rsid w:val="00697408"/>
    <w:rsid w:val="00697A78"/>
    <w:rsid w:val="006A0C41"/>
    <w:rsid w:val="006A61CA"/>
    <w:rsid w:val="006A64A3"/>
    <w:rsid w:val="006A6A83"/>
    <w:rsid w:val="006A6D00"/>
    <w:rsid w:val="006B0BDA"/>
    <w:rsid w:val="006B1474"/>
    <w:rsid w:val="006B161E"/>
    <w:rsid w:val="006B2317"/>
    <w:rsid w:val="006B394C"/>
    <w:rsid w:val="006B4C40"/>
    <w:rsid w:val="006B6097"/>
    <w:rsid w:val="006B76D3"/>
    <w:rsid w:val="006C17B3"/>
    <w:rsid w:val="006C36D5"/>
    <w:rsid w:val="006C582A"/>
    <w:rsid w:val="006C69B1"/>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16F"/>
    <w:rsid w:val="006F2446"/>
    <w:rsid w:val="006F2B27"/>
    <w:rsid w:val="006F2BA3"/>
    <w:rsid w:val="006F3B45"/>
    <w:rsid w:val="006F5A73"/>
    <w:rsid w:val="006F7AF7"/>
    <w:rsid w:val="006F7E2F"/>
    <w:rsid w:val="007011EA"/>
    <w:rsid w:val="00701323"/>
    <w:rsid w:val="00701975"/>
    <w:rsid w:val="007028D7"/>
    <w:rsid w:val="00702C70"/>
    <w:rsid w:val="00710D36"/>
    <w:rsid w:val="00710FA1"/>
    <w:rsid w:val="00716A30"/>
    <w:rsid w:val="00716A51"/>
    <w:rsid w:val="00717335"/>
    <w:rsid w:val="0072074E"/>
    <w:rsid w:val="007211E2"/>
    <w:rsid w:val="007219E9"/>
    <w:rsid w:val="00721F96"/>
    <w:rsid w:val="007221CB"/>
    <w:rsid w:val="00722762"/>
    <w:rsid w:val="00723727"/>
    <w:rsid w:val="00726530"/>
    <w:rsid w:val="007319F0"/>
    <w:rsid w:val="00731CA2"/>
    <w:rsid w:val="00735D1A"/>
    <w:rsid w:val="00735EAD"/>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625F"/>
    <w:rsid w:val="00767943"/>
    <w:rsid w:val="007736C7"/>
    <w:rsid w:val="00773810"/>
    <w:rsid w:val="00773EAD"/>
    <w:rsid w:val="007740E0"/>
    <w:rsid w:val="00774605"/>
    <w:rsid w:val="00774C4F"/>
    <w:rsid w:val="00776C9E"/>
    <w:rsid w:val="007776D7"/>
    <w:rsid w:val="007806FF"/>
    <w:rsid w:val="00780F8C"/>
    <w:rsid w:val="00784412"/>
    <w:rsid w:val="00785F06"/>
    <w:rsid w:val="00790780"/>
    <w:rsid w:val="0079245A"/>
    <w:rsid w:val="007924D6"/>
    <w:rsid w:val="00794BE2"/>
    <w:rsid w:val="00794F9B"/>
    <w:rsid w:val="0079582E"/>
    <w:rsid w:val="007963C8"/>
    <w:rsid w:val="007964B2"/>
    <w:rsid w:val="0079672D"/>
    <w:rsid w:val="00796806"/>
    <w:rsid w:val="00797098"/>
    <w:rsid w:val="007A01C6"/>
    <w:rsid w:val="007A0F78"/>
    <w:rsid w:val="007A360B"/>
    <w:rsid w:val="007A5693"/>
    <w:rsid w:val="007A5B81"/>
    <w:rsid w:val="007A5FA7"/>
    <w:rsid w:val="007A6570"/>
    <w:rsid w:val="007A6DF5"/>
    <w:rsid w:val="007B0108"/>
    <w:rsid w:val="007B14A2"/>
    <w:rsid w:val="007B2208"/>
    <w:rsid w:val="007B284E"/>
    <w:rsid w:val="007B386E"/>
    <w:rsid w:val="007B39D8"/>
    <w:rsid w:val="007B3E89"/>
    <w:rsid w:val="007B41A7"/>
    <w:rsid w:val="007B4246"/>
    <w:rsid w:val="007B4C28"/>
    <w:rsid w:val="007B58D8"/>
    <w:rsid w:val="007B7350"/>
    <w:rsid w:val="007C0EC6"/>
    <w:rsid w:val="007C135F"/>
    <w:rsid w:val="007C3D77"/>
    <w:rsid w:val="007C48F7"/>
    <w:rsid w:val="007C6262"/>
    <w:rsid w:val="007C63AA"/>
    <w:rsid w:val="007C6615"/>
    <w:rsid w:val="007C6F18"/>
    <w:rsid w:val="007C77E0"/>
    <w:rsid w:val="007C7AC0"/>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1B43"/>
    <w:rsid w:val="007F3D99"/>
    <w:rsid w:val="007F3ECA"/>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579"/>
    <w:rsid w:val="00823B22"/>
    <w:rsid w:val="008240E6"/>
    <w:rsid w:val="008244D6"/>
    <w:rsid w:val="00831B0D"/>
    <w:rsid w:val="00831C04"/>
    <w:rsid w:val="00831CB8"/>
    <w:rsid w:val="00834A88"/>
    <w:rsid w:val="008356BD"/>
    <w:rsid w:val="00836160"/>
    <w:rsid w:val="0083728F"/>
    <w:rsid w:val="00837D38"/>
    <w:rsid w:val="008400C2"/>
    <w:rsid w:val="00841A61"/>
    <w:rsid w:val="00843B61"/>
    <w:rsid w:val="00843E13"/>
    <w:rsid w:val="008442D3"/>
    <w:rsid w:val="00846C7C"/>
    <w:rsid w:val="00852782"/>
    <w:rsid w:val="008530E2"/>
    <w:rsid w:val="008530F1"/>
    <w:rsid w:val="008541BF"/>
    <w:rsid w:val="00854E75"/>
    <w:rsid w:val="00856726"/>
    <w:rsid w:val="00857109"/>
    <w:rsid w:val="008578B6"/>
    <w:rsid w:val="00857F3C"/>
    <w:rsid w:val="0086050A"/>
    <w:rsid w:val="00861271"/>
    <w:rsid w:val="00864D1A"/>
    <w:rsid w:val="0086647D"/>
    <w:rsid w:val="008676A3"/>
    <w:rsid w:val="008717AC"/>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39E0"/>
    <w:rsid w:val="008A565E"/>
    <w:rsid w:val="008A626F"/>
    <w:rsid w:val="008A63FE"/>
    <w:rsid w:val="008A6857"/>
    <w:rsid w:val="008B067E"/>
    <w:rsid w:val="008B0CE4"/>
    <w:rsid w:val="008B4095"/>
    <w:rsid w:val="008B4284"/>
    <w:rsid w:val="008B69DE"/>
    <w:rsid w:val="008B731C"/>
    <w:rsid w:val="008B7C56"/>
    <w:rsid w:val="008C0FF3"/>
    <w:rsid w:val="008C11DE"/>
    <w:rsid w:val="008C16BC"/>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1D78"/>
    <w:rsid w:val="008E2931"/>
    <w:rsid w:val="008E29FE"/>
    <w:rsid w:val="008E2DB4"/>
    <w:rsid w:val="008E468E"/>
    <w:rsid w:val="008E6859"/>
    <w:rsid w:val="008E6897"/>
    <w:rsid w:val="008E6D9D"/>
    <w:rsid w:val="008E711C"/>
    <w:rsid w:val="008F30C6"/>
    <w:rsid w:val="008F67E2"/>
    <w:rsid w:val="009020A7"/>
    <w:rsid w:val="009022BA"/>
    <w:rsid w:val="00902B2F"/>
    <w:rsid w:val="0090393B"/>
    <w:rsid w:val="00904536"/>
    <w:rsid w:val="00905FAC"/>
    <w:rsid w:val="0090670F"/>
    <w:rsid w:val="00906765"/>
    <w:rsid w:val="00907434"/>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27F3"/>
    <w:rsid w:val="009344BE"/>
    <w:rsid w:val="00935691"/>
    <w:rsid w:val="00936098"/>
    <w:rsid w:val="009363AA"/>
    <w:rsid w:val="00936E22"/>
    <w:rsid w:val="00937860"/>
    <w:rsid w:val="009414F2"/>
    <w:rsid w:val="0094233A"/>
    <w:rsid w:val="00942638"/>
    <w:rsid w:val="00943D34"/>
    <w:rsid w:val="00945EC1"/>
    <w:rsid w:val="00947AF5"/>
    <w:rsid w:val="00953D31"/>
    <w:rsid w:val="00953DB3"/>
    <w:rsid w:val="00954047"/>
    <w:rsid w:val="00955FA5"/>
    <w:rsid w:val="00956318"/>
    <w:rsid w:val="00956CC6"/>
    <w:rsid w:val="009578B0"/>
    <w:rsid w:val="00961A16"/>
    <w:rsid w:val="00962040"/>
    <w:rsid w:val="009628A6"/>
    <w:rsid w:val="00962C47"/>
    <w:rsid w:val="009638CC"/>
    <w:rsid w:val="00964487"/>
    <w:rsid w:val="009660A6"/>
    <w:rsid w:val="009672FB"/>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0A02"/>
    <w:rsid w:val="00992417"/>
    <w:rsid w:val="009929DE"/>
    <w:rsid w:val="00992CFB"/>
    <w:rsid w:val="009933D0"/>
    <w:rsid w:val="009951C5"/>
    <w:rsid w:val="00996DBD"/>
    <w:rsid w:val="009A00F3"/>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0AB6"/>
    <w:rsid w:val="009C484E"/>
    <w:rsid w:val="009C4BC4"/>
    <w:rsid w:val="009C4DC9"/>
    <w:rsid w:val="009C5E2C"/>
    <w:rsid w:val="009C7982"/>
    <w:rsid w:val="009D01BA"/>
    <w:rsid w:val="009D0B50"/>
    <w:rsid w:val="009D1473"/>
    <w:rsid w:val="009D185B"/>
    <w:rsid w:val="009D1CB2"/>
    <w:rsid w:val="009D26F3"/>
    <w:rsid w:val="009D287B"/>
    <w:rsid w:val="009D2AAB"/>
    <w:rsid w:val="009D3516"/>
    <w:rsid w:val="009D3BA8"/>
    <w:rsid w:val="009D44A2"/>
    <w:rsid w:val="009D4A2A"/>
    <w:rsid w:val="009D692D"/>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1565"/>
    <w:rsid w:val="00A028FA"/>
    <w:rsid w:val="00A036AC"/>
    <w:rsid w:val="00A04E14"/>
    <w:rsid w:val="00A05234"/>
    <w:rsid w:val="00A060A7"/>
    <w:rsid w:val="00A06677"/>
    <w:rsid w:val="00A0769B"/>
    <w:rsid w:val="00A102F3"/>
    <w:rsid w:val="00A115A9"/>
    <w:rsid w:val="00A14821"/>
    <w:rsid w:val="00A149A4"/>
    <w:rsid w:val="00A15307"/>
    <w:rsid w:val="00A15526"/>
    <w:rsid w:val="00A16432"/>
    <w:rsid w:val="00A165E0"/>
    <w:rsid w:val="00A214DE"/>
    <w:rsid w:val="00A2182B"/>
    <w:rsid w:val="00A219F9"/>
    <w:rsid w:val="00A22016"/>
    <w:rsid w:val="00A23AFD"/>
    <w:rsid w:val="00A23D50"/>
    <w:rsid w:val="00A23EFB"/>
    <w:rsid w:val="00A254FE"/>
    <w:rsid w:val="00A259B8"/>
    <w:rsid w:val="00A27A38"/>
    <w:rsid w:val="00A27B81"/>
    <w:rsid w:val="00A31E7A"/>
    <w:rsid w:val="00A3293F"/>
    <w:rsid w:val="00A32FF4"/>
    <w:rsid w:val="00A36009"/>
    <w:rsid w:val="00A3601B"/>
    <w:rsid w:val="00A36316"/>
    <w:rsid w:val="00A36A32"/>
    <w:rsid w:val="00A400F4"/>
    <w:rsid w:val="00A40374"/>
    <w:rsid w:val="00A41723"/>
    <w:rsid w:val="00A42080"/>
    <w:rsid w:val="00A43E7D"/>
    <w:rsid w:val="00A43EE7"/>
    <w:rsid w:val="00A44021"/>
    <w:rsid w:val="00A441A0"/>
    <w:rsid w:val="00A450E1"/>
    <w:rsid w:val="00A45B29"/>
    <w:rsid w:val="00A5093C"/>
    <w:rsid w:val="00A50D39"/>
    <w:rsid w:val="00A50E00"/>
    <w:rsid w:val="00A51E7A"/>
    <w:rsid w:val="00A52619"/>
    <w:rsid w:val="00A540F4"/>
    <w:rsid w:val="00A55627"/>
    <w:rsid w:val="00A55D63"/>
    <w:rsid w:val="00A568EA"/>
    <w:rsid w:val="00A569C6"/>
    <w:rsid w:val="00A57D77"/>
    <w:rsid w:val="00A57E9F"/>
    <w:rsid w:val="00A618BB"/>
    <w:rsid w:val="00A61D49"/>
    <w:rsid w:val="00A644B2"/>
    <w:rsid w:val="00A66567"/>
    <w:rsid w:val="00A70A79"/>
    <w:rsid w:val="00A7526C"/>
    <w:rsid w:val="00A7554F"/>
    <w:rsid w:val="00A756E3"/>
    <w:rsid w:val="00A75DCB"/>
    <w:rsid w:val="00A80E4E"/>
    <w:rsid w:val="00A81592"/>
    <w:rsid w:val="00A81BF9"/>
    <w:rsid w:val="00A8669B"/>
    <w:rsid w:val="00A87379"/>
    <w:rsid w:val="00A908A6"/>
    <w:rsid w:val="00A90CAC"/>
    <w:rsid w:val="00A90DEE"/>
    <w:rsid w:val="00A91F55"/>
    <w:rsid w:val="00A93E91"/>
    <w:rsid w:val="00A9562B"/>
    <w:rsid w:val="00A962C0"/>
    <w:rsid w:val="00A96A0F"/>
    <w:rsid w:val="00A97E36"/>
    <w:rsid w:val="00AA28D3"/>
    <w:rsid w:val="00AA3798"/>
    <w:rsid w:val="00AA47BD"/>
    <w:rsid w:val="00AA48DC"/>
    <w:rsid w:val="00AA4D80"/>
    <w:rsid w:val="00AA64B5"/>
    <w:rsid w:val="00AA75C5"/>
    <w:rsid w:val="00AB2A76"/>
    <w:rsid w:val="00AB3655"/>
    <w:rsid w:val="00AB3841"/>
    <w:rsid w:val="00AB5AF2"/>
    <w:rsid w:val="00AB690C"/>
    <w:rsid w:val="00AC1D9F"/>
    <w:rsid w:val="00AC25C6"/>
    <w:rsid w:val="00AC3830"/>
    <w:rsid w:val="00AC65C7"/>
    <w:rsid w:val="00AC77BC"/>
    <w:rsid w:val="00AC789E"/>
    <w:rsid w:val="00AD2ADC"/>
    <w:rsid w:val="00AD363E"/>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3D7"/>
    <w:rsid w:val="00B00993"/>
    <w:rsid w:val="00B017E1"/>
    <w:rsid w:val="00B04537"/>
    <w:rsid w:val="00B05D59"/>
    <w:rsid w:val="00B05E52"/>
    <w:rsid w:val="00B06181"/>
    <w:rsid w:val="00B1126C"/>
    <w:rsid w:val="00B12B95"/>
    <w:rsid w:val="00B130DF"/>
    <w:rsid w:val="00B13F17"/>
    <w:rsid w:val="00B13FB7"/>
    <w:rsid w:val="00B17EE7"/>
    <w:rsid w:val="00B22C86"/>
    <w:rsid w:val="00B22DBD"/>
    <w:rsid w:val="00B237A1"/>
    <w:rsid w:val="00B25956"/>
    <w:rsid w:val="00B26A97"/>
    <w:rsid w:val="00B30AF7"/>
    <w:rsid w:val="00B31669"/>
    <w:rsid w:val="00B31E68"/>
    <w:rsid w:val="00B32322"/>
    <w:rsid w:val="00B323DC"/>
    <w:rsid w:val="00B32912"/>
    <w:rsid w:val="00B33889"/>
    <w:rsid w:val="00B350F7"/>
    <w:rsid w:val="00B35264"/>
    <w:rsid w:val="00B358FF"/>
    <w:rsid w:val="00B35D8E"/>
    <w:rsid w:val="00B36B11"/>
    <w:rsid w:val="00B40238"/>
    <w:rsid w:val="00B40595"/>
    <w:rsid w:val="00B4084D"/>
    <w:rsid w:val="00B425F9"/>
    <w:rsid w:val="00B42791"/>
    <w:rsid w:val="00B44199"/>
    <w:rsid w:val="00B44DD4"/>
    <w:rsid w:val="00B45679"/>
    <w:rsid w:val="00B46DC1"/>
    <w:rsid w:val="00B473EE"/>
    <w:rsid w:val="00B47907"/>
    <w:rsid w:val="00B47D01"/>
    <w:rsid w:val="00B509FC"/>
    <w:rsid w:val="00B56E14"/>
    <w:rsid w:val="00B571BE"/>
    <w:rsid w:val="00B5752A"/>
    <w:rsid w:val="00B5796A"/>
    <w:rsid w:val="00B6330D"/>
    <w:rsid w:val="00B634FB"/>
    <w:rsid w:val="00B66617"/>
    <w:rsid w:val="00B66DB3"/>
    <w:rsid w:val="00B677DB"/>
    <w:rsid w:val="00B706F5"/>
    <w:rsid w:val="00B70DF3"/>
    <w:rsid w:val="00B71C27"/>
    <w:rsid w:val="00B733CC"/>
    <w:rsid w:val="00B76367"/>
    <w:rsid w:val="00B768A9"/>
    <w:rsid w:val="00B80703"/>
    <w:rsid w:val="00B808FE"/>
    <w:rsid w:val="00B80EBE"/>
    <w:rsid w:val="00B8112C"/>
    <w:rsid w:val="00B8120F"/>
    <w:rsid w:val="00B820A3"/>
    <w:rsid w:val="00B82DF7"/>
    <w:rsid w:val="00B83AB3"/>
    <w:rsid w:val="00B83B4D"/>
    <w:rsid w:val="00B841B3"/>
    <w:rsid w:val="00B8630E"/>
    <w:rsid w:val="00B900D2"/>
    <w:rsid w:val="00B9146B"/>
    <w:rsid w:val="00B916D4"/>
    <w:rsid w:val="00B9175E"/>
    <w:rsid w:val="00B95E6A"/>
    <w:rsid w:val="00B95FC9"/>
    <w:rsid w:val="00B96F39"/>
    <w:rsid w:val="00BA2DA1"/>
    <w:rsid w:val="00BA34FD"/>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7033"/>
    <w:rsid w:val="00BB77C3"/>
    <w:rsid w:val="00BC1E7D"/>
    <w:rsid w:val="00BC3C17"/>
    <w:rsid w:val="00BC49E2"/>
    <w:rsid w:val="00BC4A3F"/>
    <w:rsid w:val="00BC56F9"/>
    <w:rsid w:val="00BC5E35"/>
    <w:rsid w:val="00BC6709"/>
    <w:rsid w:val="00BC677D"/>
    <w:rsid w:val="00BD1EE1"/>
    <w:rsid w:val="00BD2EF7"/>
    <w:rsid w:val="00BD484D"/>
    <w:rsid w:val="00BD4E8C"/>
    <w:rsid w:val="00BD4FBA"/>
    <w:rsid w:val="00BD5AAE"/>
    <w:rsid w:val="00BD699A"/>
    <w:rsid w:val="00BE09A5"/>
    <w:rsid w:val="00BE2897"/>
    <w:rsid w:val="00BE3539"/>
    <w:rsid w:val="00BE4DAA"/>
    <w:rsid w:val="00BE7A91"/>
    <w:rsid w:val="00BE7B1B"/>
    <w:rsid w:val="00BF0B4F"/>
    <w:rsid w:val="00BF3734"/>
    <w:rsid w:val="00BF4141"/>
    <w:rsid w:val="00BF4601"/>
    <w:rsid w:val="00BF5336"/>
    <w:rsid w:val="00BF65F0"/>
    <w:rsid w:val="00BF71EB"/>
    <w:rsid w:val="00BF7908"/>
    <w:rsid w:val="00BF7CB4"/>
    <w:rsid w:val="00C00CCD"/>
    <w:rsid w:val="00C01336"/>
    <w:rsid w:val="00C01BB1"/>
    <w:rsid w:val="00C01F26"/>
    <w:rsid w:val="00C02A18"/>
    <w:rsid w:val="00C03833"/>
    <w:rsid w:val="00C07784"/>
    <w:rsid w:val="00C11119"/>
    <w:rsid w:val="00C11CAB"/>
    <w:rsid w:val="00C12CF3"/>
    <w:rsid w:val="00C13FCA"/>
    <w:rsid w:val="00C155B4"/>
    <w:rsid w:val="00C2198B"/>
    <w:rsid w:val="00C21C15"/>
    <w:rsid w:val="00C22572"/>
    <w:rsid w:val="00C2258D"/>
    <w:rsid w:val="00C23288"/>
    <w:rsid w:val="00C2533D"/>
    <w:rsid w:val="00C25D68"/>
    <w:rsid w:val="00C27F9B"/>
    <w:rsid w:val="00C30FDB"/>
    <w:rsid w:val="00C31418"/>
    <w:rsid w:val="00C315DE"/>
    <w:rsid w:val="00C319E4"/>
    <w:rsid w:val="00C34BC2"/>
    <w:rsid w:val="00C37A63"/>
    <w:rsid w:val="00C4158E"/>
    <w:rsid w:val="00C41FC9"/>
    <w:rsid w:val="00C4304C"/>
    <w:rsid w:val="00C44E91"/>
    <w:rsid w:val="00C46C5B"/>
    <w:rsid w:val="00C476A4"/>
    <w:rsid w:val="00C501EC"/>
    <w:rsid w:val="00C508F6"/>
    <w:rsid w:val="00C5322D"/>
    <w:rsid w:val="00C54774"/>
    <w:rsid w:val="00C549DD"/>
    <w:rsid w:val="00C564FA"/>
    <w:rsid w:val="00C569CC"/>
    <w:rsid w:val="00C57062"/>
    <w:rsid w:val="00C628F8"/>
    <w:rsid w:val="00C62E99"/>
    <w:rsid w:val="00C6362A"/>
    <w:rsid w:val="00C64F31"/>
    <w:rsid w:val="00C65E9E"/>
    <w:rsid w:val="00C65EC3"/>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27AE"/>
    <w:rsid w:val="00CA6968"/>
    <w:rsid w:val="00CA6DDA"/>
    <w:rsid w:val="00CA7991"/>
    <w:rsid w:val="00CA7A3B"/>
    <w:rsid w:val="00CB0143"/>
    <w:rsid w:val="00CB0BF8"/>
    <w:rsid w:val="00CB1617"/>
    <w:rsid w:val="00CB17F1"/>
    <w:rsid w:val="00CB2277"/>
    <w:rsid w:val="00CB2810"/>
    <w:rsid w:val="00CC04D8"/>
    <w:rsid w:val="00CC148D"/>
    <w:rsid w:val="00CC1906"/>
    <w:rsid w:val="00CC39BB"/>
    <w:rsid w:val="00CC3F8E"/>
    <w:rsid w:val="00CC4725"/>
    <w:rsid w:val="00CC55E6"/>
    <w:rsid w:val="00CC599A"/>
    <w:rsid w:val="00CC7C83"/>
    <w:rsid w:val="00CD1253"/>
    <w:rsid w:val="00CD1489"/>
    <w:rsid w:val="00CD3AA9"/>
    <w:rsid w:val="00CD47C0"/>
    <w:rsid w:val="00CD4A75"/>
    <w:rsid w:val="00CD79D2"/>
    <w:rsid w:val="00CD7FEB"/>
    <w:rsid w:val="00CE0604"/>
    <w:rsid w:val="00CE084E"/>
    <w:rsid w:val="00CE0D78"/>
    <w:rsid w:val="00CE0DE4"/>
    <w:rsid w:val="00CE1309"/>
    <w:rsid w:val="00CE14B7"/>
    <w:rsid w:val="00CE1A2B"/>
    <w:rsid w:val="00CE1AB7"/>
    <w:rsid w:val="00CE1D6E"/>
    <w:rsid w:val="00CE2290"/>
    <w:rsid w:val="00CE6080"/>
    <w:rsid w:val="00CE68CC"/>
    <w:rsid w:val="00CE6AF4"/>
    <w:rsid w:val="00CF0977"/>
    <w:rsid w:val="00CF09B9"/>
    <w:rsid w:val="00CF12A2"/>
    <w:rsid w:val="00CF22CF"/>
    <w:rsid w:val="00CF24F4"/>
    <w:rsid w:val="00CF3D11"/>
    <w:rsid w:val="00CF4E04"/>
    <w:rsid w:val="00CF5335"/>
    <w:rsid w:val="00CF53AE"/>
    <w:rsid w:val="00CF5427"/>
    <w:rsid w:val="00CF65E2"/>
    <w:rsid w:val="00CF7081"/>
    <w:rsid w:val="00CF70E6"/>
    <w:rsid w:val="00CF7922"/>
    <w:rsid w:val="00CF7E2F"/>
    <w:rsid w:val="00D00EDB"/>
    <w:rsid w:val="00D03BEF"/>
    <w:rsid w:val="00D04A97"/>
    <w:rsid w:val="00D04B71"/>
    <w:rsid w:val="00D1212E"/>
    <w:rsid w:val="00D146D0"/>
    <w:rsid w:val="00D148F8"/>
    <w:rsid w:val="00D154BA"/>
    <w:rsid w:val="00D16293"/>
    <w:rsid w:val="00D20216"/>
    <w:rsid w:val="00D205EA"/>
    <w:rsid w:val="00D213E2"/>
    <w:rsid w:val="00D23459"/>
    <w:rsid w:val="00D2364B"/>
    <w:rsid w:val="00D23D46"/>
    <w:rsid w:val="00D24D28"/>
    <w:rsid w:val="00D25645"/>
    <w:rsid w:val="00D26351"/>
    <w:rsid w:val="00D27E29"/>
    <w:rsid w:val="00D325F1"/>
    <w:rsid w:val="00D34030"/>
    <w:rsid w:val="00D3414C"/>
    <w:rsid w:val="00D3555F"/>
    <w:rsid w:val="00D364FD"/>
    <w:rsid w:val="00D37C00"/>
    <w:rsid w:val="00D43238"/>
    <w:rsid w:val="00D45CC6"/>
    <w:rsid w:val="00D47390"/>
    <w:rsid w:val="00D51293"/>
    <w:rsid w:val="00D53A1C"/>
    <w:rsid w:val="00D54F02"/>
    <w:rsid w:val="00D5520C"/>
    <w:rsid w:val="00D555F3"/>
    <w:rsid w:val="00D6289D"/>
    <w:rsid w:val="00D6532C"/>
    <w:rsid w:val="00D65A62"/>
    <w:rsid w:val="00D6676A"/>
    <w:rsid w:val="00D67316"/>
    <w:rsid w:val="00D67AA8"/>
    <w:rsid w:val="00D70744"/>
    <w:rsid w:val="00D70A7B"/>
    <w:rsid w:val="00D73062"/>
    <w:rsid w:val="00D74C4F"/>
    <w:rsid w:val="00D74E5D"/>
    <w:rsid w:val="00D777C1"/>
    <w:rsid w:val="00D77D63"/>
    <w:rsid w:val="00D82B16"/>
    <w:rsid w:val="00D84876"/>
    <w:rsid w:val="00D870B4"/>
    <w:rsid w:val="00D90C0D"/>
    <w:rsid w:val="00D90CEB"/>
    <w:rsid w:val="00D90E09"/>
    <w:rsid w:val="00D9227F"/>
    <w:rsid w:val="00D9739A"/>
    <w:rsid w:val="00DA21D0"/>
    <w:rsid w:val="00DA4D03"/>
    <w:rsid w:val="00DA506A"/>
    <w:rsid w:val="00DA6010"/>
    <w:rsid w:val="00DA6CC5"/>
    <w:rsid w:val="00DB09AB"/>
    <w:rsid w:val="00DB1FAE"/>
    <w:rsid w:val="00DB2652"/>
    <w:rsid w:val="00DB29A6"/>
    <w:rsid w:val="00DB565C"/>
    <w:rsid w:val="00DB6F77"/>
    <w:rsid w:val="00DB7F96"/>
    <w:rsid w:val="00DC05FC"/>
    <w:rsid w:val="00DC1702"/>
    <w:rsid w:val="00DC2106"/>
    <w:rsid w:val="00DC27BB"/>
    <w:rsid w:val="00DC3B35"/>
    <w:rsid w:val="00DC4D73"/>
    <w:rsid w:val="00DC6FBA"/>
    <w:rsid w:val="00DD06DE"/>
    <w:rsid w:val="00DD1159"/>
    <w:rsid w:val="00DD24B5"/>
    <w:rsid w:val="00DD445A"/>
    <w:rsid w:val="00DD5E20"/>
    <w:rsid w:val="00DD6959"/>
    <w:rsid w:val="00DD6AD0"/>
    <w:rsid w:val="00DD71C9"/>
    <w:rsid w:val="00DE1F23"/>
    <w:rsid w:val="00DE243C"/>
    <w:rsid w:val="00DE6ADB"/>
    <w:rsid w:val="00DE6E40"/>
    <w:rsid w:val="00DF0A64"/>
    <w:rsid w:val="00DF0CC8"/>
    <w:rsid w:val="00DF20E3"/>
    <w:rsid w:val="00DF29BA"/>
    <w:rsid w:val="00DF2A01"/>
    <w:rsid w:val="00DF2FFA"/>
    <w:rsid w:val="00DF3867"/>
    <w:rsid w:val="00DF6248"/>
    <w:rsid w:val="00DF65A4"/>
    <w:rsid w:val="00DF7174"/>
    <w:rsid w:val="00DF746E"/>
    <w:rsid w:val="00E01770"/>
    <w:rsid w:val="00E01F54"/>
    <w:rsid w:val="00E03131"/>
    <w:rsid w:val="00E04976"/>
    <w:rsid w:val="00E06BB0"/>
    <w:rsid w:val="00E123CC"/>
    <w:rsid w:val="00E1273D"/>
    <w:rsid w:val="00E12958"/>
    <w:rsid w:val="00E15A9A"/>
    <w:rsid w:val="00E16466"/>
    <w:rsid w:val="00E210D1"/>
    <w:rsid w:val="00E21B2E"/>
    <w:rsid w:val="00E252A0"/>
    <w:rsid w:val="00E25433"/>
    <w:rsid w:val="00E3020F"/>
    <w:rsid w:val="00E30FCD"/>
    <w:rsid w:val="00E32759"/>
    <w:rsid w:val="00E35B1A"/>
    <w:rsid w:val="00E367FA"/>
    <w:rsid w:val="00E36C2C"/>
    <w:rsid w:val="00E37260"/>
    <w:rsid w:val="00E37348"/>
    <w:rsid w:val="00E40D78"/>
    <w:rsid w:val="00E41B22"/>
    <w:rsid w:val="00E42043"/>
    <w:rsid w:val="00E43CE4"/>
    <w:rsid w:val="00E43E45"/>
    <w:rsid w:val="00E451E5"/>
    <w:rsid w:val="00E45B46"/>
    <w:rsid w:val="00E46DD7"/>
    <w:rsid w:val="00E5032F"/>
    <w:rsid w:val="00E52F75"/>
    <w:rsid w:val="00E5666C"/>
    <w:rsid w:val="00E570A1"/>
    <w:rsid w:val="00E60A49"/>
    <w:rsid w:val="00E61547"/>
    <w:rsid w:val="00E6163F"/>
    <w:rsid w:val="00E6192F"/>
    <w:rsid w:val="00E62C74"/>
    <w:rsid w:val="00E64E14"/>
    <w:rsid w:val="00E65845"/>
    <w:rsid w:val="00E668F4"/>
    <w:rsid w:val="00E66E0D"/>
    <w:rsid w:val="00E705B7"/>
    <w:rsid w:val="00E72E63"/>
    <w:rsid w:val="00E730C3"/>
    <w:rsid w:val="00E75BC6"/>
    <w:rsid w:val="00E75DB9"/>
    <w:rsid w:val="00E766AA"/>
    <w:rsid w:val="00E84058"/>
    <w:rsid w:val="00E84465"/>
    <w:rsid w:val="00E85A3A"/>
    <w:rsid w:val="00E8626C"/>
    <w:rsid w:val="00E86C6B"/>
    <w:rsid w:val="00E87939"/>
    <w:rsid w:val="00E90380"/>
    <w:rsid w:val="00E90409"/>
    <w:rsid w:val="00E94298"/>
    <w:rsid w:val="00E95CE1"/>
    <w:rsid w:val="00E965FA"/>
    <w:rsid w:val="00E96728"/>
    <w:rsid w:val="00E97C37"/>
    <w:rsid w:val="00EA0254"/>
    <w:rsid w:val="00EA1139"/>
    <w:rsid w:val="00EA297C"/>
    <w:rsid w:val="00EA31A1"/>
    <w:rsid w:val="00EA53DD"/>
    <w:rsid w:val="00EA5CE0"/>
    <w:rsid w:val="00EA76EE"/>
    <w:rsid w:val="00EB0F68"/>
    <w:rsid w:val="00EB1DB8"/>
    <w:rsid w:val="00EB2CC5"/>
    <w:rsid w:val="00EB3478"/>
    <w:rsid w:val="00EB3CE4"/>
    <w:rsid w:val="00EB43C1"/>
    <w:rsid w:val="00EB4407"/>
    <w:rsid w:val="00EB4D69"/>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3ED6"/>
    <w:rsid w:val="00F05119"/>
    <w:rsid w:val="00F06422"/>
    <w:rsid w:val="00F06E49"/>
    <w:rsid w:val="00F1098C"/>
    <w:rsid w:val="00F109C4"/>
    <w:rsid w:val="00F1237E"/>
    <w:rsid w:val="00F130E4"/>
    <w:rsid w:val="00F13231"/>
    <w:rsid w:val="00F13982"/>
    <w:rsid w:val="00F142C3"/>
    <w:rsid w:val="00F142F4"/>
    <w:rsid w:val="00F14686"/>
    <w:rsid w:val="00F15EAA"/>
    <w:rsid w:val="00F1771F"/>
    <w:rsid w:val="00F17BC3"/>
    <w:rsid w:val="00F21FC2"/>
    <w:rsid w:val="00F22376"/>
    <w:rsid w:val="00F227EC"/>
    <w:rsid w:val="00F24349"/>
    <w:rsid w:val="00F275C8"/>
    <w:rsid w:val="00F2799B"/>
    <w:rsid w:val="00F30530"/>
    <w:rsid w:val="00F309B1"/>
    <w:rsid w:val="00F3232A"/>
    <w:rsid w:val="00F32C20"/>
    <w:rsid w:val="00F35FC5"/>
    <w:rsid w:val="00F362A6"/>
    <w:rsid w:val="00F3653F"/>
    <w:rsid w:val="00F376DC"/>
    <w:rsid w:val="00F377D6"/>
    <w:rsid w:val="00F45DA3"/>
    <w:rsid w:val="00F47455"/>
    <w:rsid w:val="00F47B56"/>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6E6"/>
    <w:rsid w:val="00F83751"/>
    <w:rsid w:val="00F84797"/>
    <w:rsid w:val="00F9126B"/>
    <w:rsid w:val="00F92774"/>
    <w:rsid w:val="00F929D6"/>
    <w:rsid w:val="00F92EEE"/>
    <w:rsid w:val="00F9306D"/>
    <w:rsid w:val="00F933A9"/>
    <w:rsid w:val="00F94CBB"/>
    <w:rsid w:val="00F96A72"/>
    <w:rsid w:val="00F96C1D"/>
    <w:rsid w:val="00F96D9E"/>
    <w:rsid w:val="00F976F5"/>
    <w:rsid w:val="00F977EC"/>
    <w:rsid w:val="00FA0528"/>
    <w:rsid w:val="00FA1355"/>
    <w:rsid w:val="00FA1680"/>
    <w:rsid w:val="00FA435C"/>
    <w:rsid w:val="00FA56C3"/>
    <w:rsid w:val="00FA6949"/>
    <w:rsid w:val="00FB0725"/>
    <w:rsid w:val="00FB11E2"/>
    <w:rsid w:val="00FB1AA8"/>
    <w:rsid w:val="00FB24BB"/>
    <w:rsid w:val="00FB3A92"/>
    <w:rsid w:val="00FC0908"/>
    <w:rsid w:val="00FC20E2"/>
    <w:rsid w:val="00FC24F2"/>
    <w:rsid w:val="00FC3453"/>
    <w:rsid w:val="00FC37E6"/>
    <w:rsid w:val="00FC6D99"/>
    <w:rsid w:val="00FC79BA"/>
    <w:rsid w:val="00FD0DF1"/>
    <w:rsid w:val="00FD1654"/>
    <w:rsid w:val="00FD180F"/>
    <w:rsid w:val="00FD2548"/>
    <w:rsid w:val="00FD267E"/>
    <w:rsid w:val="00FD2BB5"/>
    <w:rsid w:val="00FD55C8"/>
    <w:rsid w:val="00FE1B53"/>
    <w:rsid w:val="00FE1BDB"/>
    <w:rsid w:val="00FE2B12"/>
    <w:rsid w:val="00FE4CD8"/>
    <w:rsid w:val="00FE52F3"/>
    <w:rsid w:val="00FE67AB"/>
    <w:rsid w:val="00FE7CA2"/>
    <w:rsid w:val="00FF2181"/>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A0866E-FA4F-4E74-A18A-411E8328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C20"/>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 w:type="character" w:customStyle="1" w:styleId="FontStyle22">
    <w:name w:val="Font Style22"/>
    <w:uiPriority w:val="99"/>
    <w:rsid w:val="00D65A62"/>
    <w:rPr>
      <w:rFonts w:ascii="Times New Roman" w:hAnsi="Times New Roman" w:cs="Times New Roman"/>
      <w:sz w:val="20"/>
      <w:szCs w:val="20"/>
    </w:rPr>
  </w:style>
  <w:style w:type="paragraph" w:customStyle="1" w:styleId="DocumentTitle">
    <w:name w:val="Document Title"/>
    <w:basedOn w:val="a"/>
    <w:rsid w:val="00CF5335"/>
    <w:pPr>
      <w:spacing w:before="120" w:after="60" w:line="260" w:lineRule="atLeast"/>
      <w:jc w:val="center"/>
    </w:pPr>
    <w:rPr>
      <w:rFonts w:ascii="Arial" w:hAnsi="Arial"/>
      <w:b/>
      <w:bCs/>
      <w:sz w:val="44"/>
      <w:szCs w:val="4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mge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amges.ru" TargetMode="External"/><Relationship Id="rId4" Type="http://schemas.openxmlformats.org/officeDocument/2006/relationships/settings" Target="settings.xml"/><Relationship Id="rId9" Type="http://schemas.openxmlformats.org/officeDocument/2006/relationships/hyperlink" Target="mailto:info@mam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CD1D8-A537-4F49-963F-0471AFEA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7558</Words>
  <Characters>43082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50539</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keywords/>
  <dc:description/>
  <cp:lastModifiedBy>Семенова Ирина Николаевна</cp:lastModifiedBy>
  <cp:revision>39</cp:revision>
  <cp:lastPrinted>2018-04-23T07:22:00Z</cp:lastPrinted>
  <dcterms:created xsi:type="dcterms:W3CDTF">2018-04-24T01:52:00Z</dcterms:created>
  <dcterms:modified xsi:type="dcterms:W3CDTF">2018-12-11T08:43:00Z</dcterms:modified>
</cp:coreProperties>
</file>